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3A" w:rsidRDefault="00A55A3A" w:rsidP="00A55A3A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A55A3A" w:rsidRDefault="00A55A3A" w:rsidP="00A55A3A">
      <w:pPr>
        <w:pStyle w:val="a3"/>
        <w:rPr>
          <w:sz w:val="18"/>
        </w:rPr>
      </w:pPr>
    </w:p>
    <w:p w:rsidR="00A55A3A" w:rsidRDefault="00A55A3A" w:rsidP="00A55A3A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A55A3A" w:rsidRDefault="00A55A3A" w:rsidP="00A55A3A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A55A3A" w:rsidRDefault="00A55A3A" w:rsidP="00A55A3A">
      <w:pPr>
        <w:jc w:val="center"/>
        <w:rPr>
          <w:b/>
          <w:bCs/>
        </w:rPr>
      </w:pPr>
    </w:p>
    <w:p w:rsidR="00A55A3A" w:rsidRDefault="00A55A3A" w:rsidP="00A55A3A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5A3A" w:rsidRDefault="00A55A3A" w:rsidP="00A55A3A">
      <w:pPr>
        <w:rPr>
          <w:b/>
          <w:bCs/>
          <w:sz w:val="20"/>
        </w:rPr>
      </w:pPr>
    </w:p>
    <w:p w:rsidR="00A55A3A" w:rsidRDefault="00A55A3A" w:rsidP="00A55A3A">
      <w:pPr>
        <w:jc w:val="center"/>
        <w:rPr>
          <w:b/>
          <w:bCs/>
        </w:rPr>
      </w:pPr>
    </w:p>
    <w:p w:rsidR="00A55A3A" w:rsidRDefault="00A55A3A" w:rsidP="00A55A3A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A55A3A" w:rsidRDefault="00A55A3A" w:rsidP="00A55A3A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</w:t>
      </w:r>
      <w:r w:rsidRPr="00C76265">
        <w:rPr>
          <w:b/>
          <w:bCs/>
          <w:sz w:val="20"/>
        </w:rPr>
        <w:t xml:space="preserve">   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</w:t>
      </w:r>
    </w:p>
    <w:p w:rsidR="00A55A3A" w:rsidRPr="00C4482D" w:rsidRDefault="00A55A3A" w:rsidP="00A55A3A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 w:rsidRPr="00C4482D">
        <w:rPr>
          <w:b/>
          <w:bCs/>
          <w:sz w:val="20"/>
        </w:rPr>
        <w:t>29</w:t>
      </w:r>
      <w:r>
        <w:rPr>
          <w:b/>
          <w:bCs/>
          <w:sz w:val="20"/>
        </w:rPr>
        <w:t xml:space="preserve">» 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августа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               Пр. №1 от 29 августа 2016 г.   « 01 » сентября 2016г.</w:t>
      </w:r>
    </w:p>
    <w:p w:rsidR="00A55A3A" w:rsidRDefault="00A55A3A" w:rsidP="00A55A3A">
      <w:pPr>
        <w:jc w:val="center"/>
        <w:rPr>
          <w:b/>
          <w:bCs/>
          <w:sz w:val="20"/>
        </w:rPr>
      </w:pPr>
    </w:p>
    <w:p w:rsidR="00A55A3A" w:rsidRDefault="00A55A3A" w:rsidP="00A55A3A">
      <w:pPr>
        <w:jc w:val="center"/>
        <w:rPr>
          <w:b/>
          <w:bCs/>
          <w:sz w:val="20"/>
        </w:rPr>
      </w:pPr>
    </w:p>
    <w:p w:rsidR="00A55A3A" w:rsidRDefault="00A55A3A" w:rsidP="00A55A3A">
      <w:pPr>
        <w:jc w:val="center"/>
        <w:rPr>
          <w:b/>
          <w:bCs/>
          <w:sz w:val="20"/>
        </w:rPr>
      </w:pPr>
    </w:p>
    <w:p w:rsidR="00A55A3A" w:rsidRDefault="00A55A3A" w:rsidP="00A55A3A">
      <w:pPr>
        <w:jc w:val="center"/>
        <w:rPr>
          <w:b/>
          <w:bCs/>
          <w:sz w:val="20"/>
        </w:rPr>
      </w:pPr>
    </w:p>
    <w:p w:rsidR="00A55A3A" w:rsidRDefault="00A55A3A" w:rsidP="00A55A3A">
      <w:pPr>
        <w:pStyle w:val="1"/>
        <w:rPr>
          <w:sz w:val="32"/>
        </w:rPr>
      </w:pPr>
    </w:p>
    <w:p w:rsidR="00A55A3A" w:rsidRDefault="00A55A3A" w:rsidP="00A55A3A">
      <w:pPr>
        <w:pStyle w:val="1"/>
        <w:rPr>
          <w:sz w:val="32"/>
        </w:rPr>
      </w:pPr>
    </w:p>
    <w:p w:rsidR="00A55A3A" w:rsidRDefault="00A55A3A" w:rsidP="00A55A3A">
      <w:pPr>
        <w:pStyle w:val="1"/>
        <w:rPr>
          <w:sz w:val="32"/>
        </w:rPr>
      </w:pPr>
    </w:p>
    <w:p w:rsidR="00A55A3A" w:rsidRDefault="00A55A3A" w:rsidP="00A55A3A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A55A3A" w:rsidRDefault="00A55A3A" w:rsidP="00A55A3A">
      <w:pPr>
        <w:jc w:val="center"/>
        <w:rPr>
          <w:b/>
          <w:bCs/>
          <w:sz w:val="28"/>
        </w:rPr>
      </w:pPr>
    </w:p>
    <w:p w:rsidR="00A55A3A" w:rsidRDefault="00A55A3A" w:rsidP="00A55A3A">
      <w:pPr>
        <w:pStyle w:val="2"/>
      </w:pPr>
      <w:r>
        <w:t xml:space="preserve">ПО ЧТЕНИЮ </w:t>
      </w:r>
    </w:p>
    <w:p w:rsidR="00A55A3A" w:rsidRDefault="00A55A3A" w:rsidP="00A55A3A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2 класса</w:t>
      </w:r>
    </w:p>
    <w:p w:rsidR="00A55A3A" w:rsidRDefault="00A55A3A" w:rsidP="00A55A3A">
      <w:pPr>
        <w:jc w:val="center"/>
        <w:rPr>
          <w:b/>
          <w:bCs/>
          <w:i/>
          <w:iCs/>
          <w:sz w:val="32"/>
        </w:rPr>
      </w:pPr>
    </w:p>
    <w:p w:rsidR="00A55A3A" w:rsidRDefault="00A55A3A" w:rsidP="00A55A3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ГКОУ</w:t>
      </w:r>
      <w:r w:rsidRPr="004E2D3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«Кузнецкая школа-интернат»</w:t>
      </w:r>
    </w:p>
    <w:p w:rsidR="00A55A3A" w:rsidRDefault="00A55A3A" w:rsidP="00A55A3A">
      <w:pPr>
        <w:jc w:val="center"/>
        <w:rPr>
          <w:sz w:val="32"/>
        </w:rPr>
      </w:pPr>
    </w:p>
    <w:p w:rsidR="00A55A3A" w:rsidRDefault="00A55A3A" w:rsidP="00A55A3A">
      <w:pPr>
        <w:jc w:val="center"/>
        <w:rPr>
          <w:sz w:val="32"/>
        </w:rPr>
      </w:pPr>
    </w:p>
    <w:p w:rsidR="00A55A3A" w:rsidRDefault="00A55A3A" w:rsidP="00A55A3A">
      <w:pPr>
        <w:jc w:val="center"/>
        <w:rPr>
          <w:sz w:val="32"/>
        </w:rPr>
      </w:pPr>
    </w:p>
    <w:p w:rsidR="00A55A3A" w:rsidRDefault="00A55A3A" w:rsidP="00A55A3A">
      <w:pPr>
        <w:jc w:val="center"/>
        <w:rPr>
          <w:sz w:val="28"/>
        </w:rPr>
      </w:pPr>
      <w:r>
        <w:t xml:space="preserve">                                        </w:t>
      </w:r>
      <w:r>
        <w:rPr>
          <w:sz w:val="28"/>
        </w:rPr>
        <w:t>Автор-составитель: Журавлева Светлана  Владимировна</w:t>
      </w:r>
    </w:p>
    <w:p w:rsidR="00A55A3A" w:rsidRDefault="00A55A3A" w:rsidP="00A55A3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A55A3A" w:rsidRDefault="00A55A3A" w:rsidP="00A55A3A">
      <w:pPr>
        <w:jc w:val="center"/>
        <w:rPr>
          <w:sz w:val="28"/>
        </w:rPr>
      </w:pPr>
    </w:p>
    <w:p w:rsidR="00A55A3A" w:rsidRDefault="00A55A3A" w:rsidP="00A55A3A">
      <w:pPr>
        <w:jc w:val="center"/>
        <w:rPr>
          <w:sz w:val="28"/>
        </w:rPr>
      </w:pPr>
    </w:p>
    <w:p w:rsidR="00A55A3A" w:rsidRDefault="00A55A3A" w:rsidP="00A55A3A"/>
    <w:p w:rsidR="00A55A3A" w:rsidRPr="00CC349B" w:rsidRDefault="00A55A3A" w:rsidP="00A55A3A">
      <w:pPr>
        <w:jc w:val="both"/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</w:t>
      </w:r>
      <w:r w:rsidRPr="00CC349B">
        <w:rPr>
          <w:b/>
          <w:bCs/>
        </w:rPr>
        <w:t xml:space="preserve">         </w:t>
      </w:r>
    </w:p>
    <w:p w:rsidR="00A55A3A" w:rsidRDefault="00A55A3A" w:rsidP="00A55A3A">
      <w:pPr>
        <w:jc w:val="both"/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       МО учителей начальных классов</w:t>
      </w:r>
    </w:p>
    <w:p w:rsidR="00A55A3A" w:rsidRPr="00C76265" w:rsidRDefault="00A55A3A" w:rsidP="00A55A3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и учителей надомного обучения</w:t>
      </w:r>
    </w:p>
    <w:p w:rsidR="00A55A3A" w:rsidRDefault="00A55A3A" w:rsidP="00A55A3A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A55A3A" w:rsidRDefault="00A55A3A" w:rsidP="00A55A3A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« 27 » мая 2016г</w:t>
      </w:r>
    </w:p>
    <w:p w:rsidR="00A55A3A" w:rsidRDefault="00A55A3A" w:rsidP="00A55A3A">
      <w:pPr>
        <w:jc w:val="center"/>
        <w:rPr>
          <w:b/>
          <w:bCs/>
        </w:rPr>
      </w:pPr>
    </w:p>
    <w:p w:rsidR="00A55A3A" w:rsidRDefault="00A55A3A" w:rsidP="00A55A3A">
      <w:pPr>
        <w:jc w:val="center"/>
        <w:rPr>
          <w:b/>
          <w:bCs/>
        </w:rPr>
      </w:pPr>
    </w:p>
    <w:p w:rsidR="00A55A3A" w:rsidRDefault="00A55A3A" w:rsidP="00A55A3A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A55A3A" w:rsidRPr="00C4482D" w:rsidRDefault="00A55A3A" w:rsidP="00A55A3A">
      <w:pPr>
        <w:jc w:val="center"/>
        <w:rPr>
          <w:b/>
          <w:bCs/>
        </w:rPr>
      </w:pPr>
      <w:r>
        <w:rPr>
          <w:b/>
          <w:bCs/>
        </w:rPr>
        <w:t>016 год</w:t>
      </w: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firstLine="567"/>
        <w:jc w:val="center"/>
        <w:rPr>
          <w:rFonts w:cs="Times New Roman"/>
          <w:b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lastRenderedPageBreak/>
        <w:t>Пояснительная записка</w:t>
      </w:r>
    </w:p>
    <w:p w:rsidR="00A55A3A" w:rsidRPr="00D333D7" w:rsidRDefault="00A55A3A" w:rsidP="00A55A3A">
      <w:pPr>
        <w:pStyle w:val="Standard"/>
        <w:ind w:firstLine="567"/>
        <w:jc w:val="both"/>
      </w:pPr>
      <w:proofErr w:type="gramStart"/>
      <w:r>
        <w:rPr>
          <w:rFonts w:cs="Times New Roman"/>
          <w:sz w:val="28"/>
          <w:shd w:val="clear" w:color="auto" w:fill="FFFFFF"/>
        </w:rPr>
        <w:t xml:space="preserve">Рабочая программа по чтению для обучающихся </w:t>
      </w:r>
      <w:proofErr w:type="spellStart"/>
      <w:r w:rsidRPr="000408FA">
        <w:rPr>
          <w:rFonts w:cs="Times New Roman"/>
          <w:sz w:val="28"/>
          <w:szCs w:val="28"/>
        </w:rPr>
        <w:t>c</w:t>
      </w:r>
      <w:proofErr w:type="spellEnd"/>
      <w:r w:rsidRPr="000408FA">
        <w:rPr>
          <w:rFonts w:cs="Times New Roman"/>
          <w:sz w:val="28"/>
          <w:szCs w:val="28"/>
        </w:rPr>
        <w:t xml:space="preserve"> умственной отсталостью (интеллектуальными нарушениями</w:t>
      </w:r>
      <w:r w:rsidRPr="000408FA">
        <w:rPr>
          <w:rFonts w:cs="Times New Roman"/>
          <w:sz w:val="28"/>
          <w:shd w:val="clear" w:color="auto" w:fill="FFFFFF"/>
        </w:rPr>
        <w:t xml:space="preserve">) </w:t>
      </w:r>
      <w:r>
        <w:rPr>
          <w:rFonts w:cs="Times New Roman"/>
          <w:sz w:val="28"/>
          <w:shd w:val="clear" w:color="auto" w:fill="FFFFFF"/>
        </w:rPr>
        <w:t>2 класса соответствует Федеральному Закону «Об образовании в Российской Федерации»,</w:t>
      </w:r>
      <w:r w:rsidRPr="00EC5A1E">
        <w:rPr>
          <w:sz w:val="28"/>
          <w:szCs w:val="28"/>
        </w:rPr>
        <w:t xml:space="preserve"> </w:t>
      </w:r>
      <w:proofErr w:type="spellStart"/>
      <w:r w:rsidRPr="00EC5A1E">
        <w:rPr>
          <w:rFonts w:cs="Times New Roman"/>
          <w:sz w:val="28"/>
          <w:szCs w:val="28"/>
        </w:rPr>
        <w:t>СанПиН</w:t>
      </w:r>
      <w:proofErr w:type="spellEnd"/>
      <w:r w:rsidRPr="00EC5A1E">
        <w:rPr>
          <w:rFonts w:cs="Times New Roman"/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 w:rsidRPr="00EC5A1E">
        <w:rPr>
          <w:rFonts w:cs="Times New Roman"/>
          <w:sz w:val="28"/>
          <w:shd w:val="clear" w:color="auto" w:fill="FFFFFF"/>
        </w:rPr>
        <w:t xml:space="preserve"> </w:t>
      </w:r>
      <w:r>
        <w:rPr>
          <w:rFonts w:cs="Times New Roman"/>
          <w:sz w:val="28"/>
          <w:shd w:val="clear" w:color="auto" w:fill="FFFFFF"/>
        </w:rPr>
        <w:t>и основывается на Программах специальной (коррекционной) образовательной школы VIII вида</w:t>
      </w:r>
      <w:proofErr w:type="gramEnd"/>
      <w:r>
        <w:rPr>
          <w:rFonts w:cs="Times New Roman"/>
          <w:sz w:val="28"/>
          <w:shd w:val="clear" w:color="auto" w:fill="FFFFFF"/>
        </w:rPr>
        <w:t xml:space="preserve">, </w:t>
      </w:r>
      <w:proofErr w:type="gramStart"/>
      <w:r>
        <w:rPr>
          <w:rFonts w:cs="Times New Roman"/>
          <w:sz w:val="28"/>
          <w:shd w:val="clear" w:color="auto" w:fill="FFFFFF"/>
        </w:rPr>
        <w:t>учебнике</w:t>
      </w:r>
      <w:proofErr w:type="gramEnd"/>
      <w:r>
        <w:rPr>
          <w:rFonts w:cs="Times New Roman"/>
          <w:sz w:val="28"/>
          <w:shd w:val="clear" w:color="auto" w:fill="FFFFFF"/>
        </w:rPr>
        <w:t xml:space="preserve"> «Чтение» для 2 класса специальных (коррекционных) образовательных учреждений VIII вида. Авт.-сост. С.Ю.Ильина – </w:t>
      </w:r>
      <w:proofErr w:type="spellStart"/>
      <w:r>
        <w:rPr>
          <w:rFonts w:cs="Times New Roman"/>
          <w:sz w:val="28"/>
          <w:shd w:val="clear" w:color="auto" w:fill="FFFFFF"/>
        </w:rPr>
        <w:t>Спб</w:t>
      </w:r>
      <w:proofErr w:type="spellEnd"/>
      <w:r>
        <w:rPr>
          <w:rFonts w:cs="Times New Roman"/>
          <w:sz w:val="28"/>
          <w:shd w:val="clear" w:color="auto" w:fill="FFFFFF"/>
        </w:rPr>
        <w:t>.: филиал издательства «Просвещение», 2013г.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>Основными задачами обучения чтению во 2 – 4</w:t>
      </w:r>
      <w:r w:rsidRPr="000408FA">
        <w:rPr>
          <w:rFonts w:cs="Times New Roman"/>
          <w:sz w:val="28"/>
          <w:shd w:val="clear" w:color="auto" w:fill="FFFFFF"/>
        </w:rPr>
        <w:t xml:space="preserve"> </w:t>
      </w:r>
      <w:r>
        <w:rPr>
          <w:rFonts w:cs="Times New Roman"/>
          <w:sz w:val="28"/>
          <w:shd w:val="clear" w:color="auto" w:fill="FFFFFF"/>
        </w:rPr>
        <w:t>классах являются: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>учить детей читать доступный их пониманию те</w:t>
      </w:r>
      <w:proofErr w:type="gramStart"/>
      <w:r>
        <w:rPr>
          <w:rFonts w:cs="Times New Roman"/>
          <w:sz w:val="28"/>
          <w:shd w:val="clear" w:color="auto" w:fill="FFFFFF"/>
        </w:rPr>
        <w:t>кст всл</w:t>
      </w:r>
      <w:proofErr w:type="gramEnd"/>
      <w:r>
        <w:rPr>
          <w:rFonts w:cs="Times New Roman"/>
          <w:sz w:val="28"/>
          <w:shd w:val="clear" w:color="auto" w:fill="FFFFFF"/>
        </w:rPr>
        <w:t>ух и про себя, осмысленно воспринимать прочитанное.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У </w:t>
      </w:r>
      <w:proofErr w:type="gramStart"/>
      <w:r>
        <w:rPr>
          <w:rFonts w:cs="Times New Roman"/>
          <w:sz w:val="28"/>
          <w:shd w:val="clear" w:color="auto" w:fill="FFFFFF"/>
        </w:rPr>
        <w:t>обучающихся</w:t>
      </w:r>
      <w:proofErr w:type="gramEnd"/>
      <w:r>
        <w:rPr>
          <w:rFonts w:cs="Times New Roman"/>
          <w:sz w:val="28"/>
          <w:shd w:val="clear" w:color="auto" w:fill="FFFFFF"/>
        </w:rPr>
        <w:t xml:space="preserve"> формируется навык сознательного, правильного, беглого выразительного чтения.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</w:t>
      </w:r>
      <w:proofErr w:type="gramStart"/>
      <w:r>
        <w:rPr>
          <w:rFonts w:cs="Times New Roman"/>
          <w:sz w:val="28"/>
          <w:shd w:val="clear" w:color="auto" w:fill="FFFFFF"/>
        </w:rPr>
        <w:t>обучающихся</w:t>
      </w:r>
      <w:proofErr w:type="gramEnd"/>
      <w:r>
        <w:rPr>
          <w:rFonts w:cs="Times New Roman"/>
          <w:sz w:val="28"/>
          <w:shd w:val="clear" w:color="auto" w:fill="FFFFFF"/>
        </w:rPr>
        <w:t xml:space="preserve"> последовательно формируется умение с помощью учителя разбираться в содержании прочитанного.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>Тематика произведений для чтения подобранна с учетом максимального развития познавательных интересов детей, расширение кругозора, воспитание нравственных качеств.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>Совершенствование техники чтения осуществляется на каждом году обучения. Постоянное внимание уделяется формированию навыка правильного чтения, которым умственно отсталые обучающиеся в силу особенностей психического развития овладевают с большим трудом, что затрудняет понимание прочитанного.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Беглое чтение, т.е. плавное, в темпе разговорной речи чтение вслух, формируется постепенно. Во 2 классе </w:t>
      </w:r>
      <w:proofErr w:type="gramStart"/>
      <w:r>
        <w:rPr>
          <w:rFonts w:cs="Times New Roman"/>
          <w:sz w:val="28"/>
          <w:shd w:val="clear" w:color="auto" w:fill="FFFFFF"/>
        </w:rPr>
        <w:t>обучающиеся</w:t>
      </w:r>
      <w:proofErr w:type="gramEnd"/>
      <w:r>
        <w:rPr>
          <w:rFonts w:cs="Times New Roman"/>
          <w:sz w:val="28"/>
          <w:shd w:val="clear" w:color="auto" w:fill="FFFFFF"/>
        </w:rPr>
        <w:t xml:space="preserve"> читают по слогам, постепенно переходя к чтению целыми словами. В дальнейшем навык беглого чтения совершенствуется.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Усвоение содержания читаемого осуществляется в процессе анализа произведений. При этом очень важна система работы по установлению причинно - следственных связей и закономерностей, т.к. этот вид деятельности имеет </w:t>
      </w:r>
      <w:r>
        <w:rPr>
          <w:rFonts w:cs="Times New Roman"/>
          <w:sz w:val="28"/>
          <w:shd w:val="clear" w:color="auto" w:fill="FFFFFF"/>
        </w:rPr>
        <w:lastRenderedPageBreak/>
        <w:t>огромное коррекционное значение.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Развитие устной речи. Большое внимание на уроках чтения уделяется развитию связной устной речи. </w:t>
      </w:r>
      <w:proofErr w:type="gramStart"/>
      <w:r>
        <w:rPr>
          <w:rFonts w:cs="Times New Roman"/>
          <w:sz w:val="28"/>
          <w:shd w:val="clear" w:color="auto" w:fill="FFFFFF"/>
        </w:rPr>
        <w:t>Обучающиеся овладевают правильным, полным и последовательным пересказом в процессе систематической работы, направленной на содержание произведений, обогащение и уточнение словарного запаса, обучение правильному построению предложений, и в процессе упражнений воспроизведению прочитанного.</w:t>
      </w:r>
      <w:proofErr w:type="gramEnd"/>
      <w:r>
        <w:rPr>
          <w:rFonts w:cs="Times New Roman"/>
          <w:sz w:val="28"/>
          <w:shd w:val="clear" w:color="auto" w:fill="FFFFFF"/>
        </w:rPr>
        <w:t xml:space="preserve">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proofErr w:type="gramStart"/>
      <w:r>
        <w:rPr>
          <w:rFonts w:cs="Times New Roman"/>
          <w:sz w:val="28"/>
          <w:shd w:val="clear" w:color="auto" w:fill="FFFFFF"/>
        </w:rPr>
        <w:t>Внеклассное чтение ставит задачу начала формирования читательской самостоятельности   у  обучающихся:   развитие   у   них   интереса   к   чтению, знакомство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посещение библиотеки; умение выбирать книгу по интересу.</w:t>
      </w:r>
      <w:proofErr w:type="gramEnd"/>
    </w:p>
    <w:p w:rsidR="00A55A3A" w:rsidRDefault="00A55A3A" w:rsidP="00A55A3A">
      <w:pPr>
        <w:pStyle w:val="Standard"/>
        <w:ind w:firstLine="567"/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  <w:shd w:val="clear" w:color="auto" w:fill="FFFFFF"/>
        </w:rPr>
        <w:t xml:space="preserve">Рабочая программа рассчитана на 1 учебный год (136 ч. 4 ч. в неделю). </w:t>
      </w:r>
    </w:p>
    <w:p w:rsidR="00A55A3A" w:rsidRPr="00CE2FD1" w:rsidRDefault="00A55A3A" w:rsidP="00A55A3A">
      <w:pPr>
        <w:pStyle w:val="Standard"/>
        <w:ind w:firstLine="567"/>
        <w:jc w:val="both"/>
      </w:pPr>
      <w:r>
        <w:rPr>
          <w:rFonts w:cs="Times New Roman"/>
          <w:sz w:val="28"/>
          <w:shd w:val="clear" w:color="auto" w:fill="FFFFFF"/>
        </w:rPr>
        <w:t>I четверть - 36ч., II четверть - 28ч., III четверть -</w:t>
      </w:r>
      <w:r w:rsidRPr="000408FA">
        <w:rPr>
          <w:rFonts w:cs="Times New Roman"/>
          <w:sz w:val="28"/>
          <w:shd w:val="clear" w:color="auto" w:fill="FFFFFF"/>
        </w:rPr>
        <w:t xml:space="preserve"> </w:t>
      </w:r>
      <w:r>
        <w:rPr>
          <w:rFonts w:cs="Times New Roman"/>
          <w:sz w:val="28"/>
          <w:shd w:val="clear" w:color="auto" w:fill="FFFFFF"/>
        </w:rPr>
        <w:t>40ч., IV четверть - 32ч.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b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 xml:space="preserve">Основные требования к знаниям и умениям </w:t>
      </w:r>
      <w:proofErr w:type="gramStart"/>
      <w:r>
        <w:rPr>
          <w:rFonts w:cs="Times New Roman"/>
          <w:b/>
          <w:sz w:val="28"/>
          <w:shd w:val="clear" w:color="auto" w:fill="FFFFFF"/>
        </w:rPr>
        <w:t>обучающихся</w:t>
      </w:r>
      <w:proofErr w:type="gramEnd"/>
      <w:r>
        <w:rPr>
          <w:rFonts w:cs="Times New Roman"/>
          <w:b/>
          <w:sz w:val="28"/>
          <w:shd w:val="clear" w:color="auto" w:fill="FFFFFF"/>
        </w:rPr>
        <w:t>: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b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обучающиеся должны уметь:</w:t>
      </w:r>
    </w:p>
    <w:p w:rsidR="00A55A3A" w:rsidRPr="00CE2FD1" w:rsidRDefault="00A55A3A" w:rsidP="00A55A3A">
      <w:pPr>
        <w:pStyle w:val="Standard"/>
        <w:ind w:firstLine="567"/>
        <w:jc w:val="both"/>
      </w:pPr>
      <w:r>
        <w:rPr>
          <w:rFonts w:cs="Times New Roman"/>
          <w:sz w:val="28"/>
          <w:shd w:val="clear" w:color="auto" w:fill="FFFFFF"/>
        </w:rPr>
        <w:t>- читать по слогам короткие тексты;</w:t>
      </w:r>
    </w:p>
    <w:p w:rsidR="00A55A3A" w:rsidRPr="00CE2FD1" w:rsidRDefault="00A55A3A" w:rsidP="00A55A3A">
      <w:pPr>
        <w:pStyle w:val="Standard"/>
        <w:ind w:firstLine="567"/>
        <w:jc w:val="both"/>
      </w:pPr>
      <w:r>
        <w:rPr>
          <w:rFonts w:cs="Times New Roman"/>
          <w:sz w:val="28"/>
          <w:shd w:val="clear" w:color="auto" w:fill="FFFFFF"/>
        </w:rPr>
        <w:t>- слушать небольшую сказку, рассказ, стихотворение, загадку;</w:t>
      </w:r>
    </w:p>
    <w:p w:rsidR="00A55A3A" w:rsidRPr="00CE2FD1" w:rsidRDefault="00A55A3A" w:rsidP="00A55A3A">
      <w:pPr>
        <w:pStyle w:val="Standard"/>
        <w:ind w:firstLine="567"/>
        <w:jc w:val="both"/>
      </w:pPr>
      <w:r>
        <w:rPr>
          <w:rFonts w:cs="Times New Roman"/>
          <w:sz w:val="28"/>
          <w:shd w:val="clear" w:color="auto" w:fill="FFFFFF"/>
        </w:rPr>
        <w:t>-по вопросам учителя и по иллюстрациям рассказывать, о чем читали или слушали.</w:t>
      </w:r>
    </w:p>
    <w:p w:rsidR="00A55A3A" w:rsidRDefault="00A55A3A" w:rsidP="00A55A3A">
      <w:pPr>
        <w:pStyle w:val="Standard"/>
        <w:ind w:firstLine="567"/>
        <w:jc w:val="both"/>
        <w:rPr>
          <w:rFonts w:cs="Times New Roman"/>
          <w:b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обучающиеся должны знать:</w:t>
      </w:r>
    </w:p>
    <w:p w:rsidR="00A55A3A" w:rsidRPr="00CE2FD1" w:rsidRDefault="00A55A3A" w:rsidP="00A55A3A">
      <w:pPr>
        <w:pStyle w:val="Standard"/>
        <w:ind w:firstLine="567"/>
        <w:jc w:val="both"/>
      </w:pPr>
      <w:r>
        <w:rPr>
          <w:rFonts w:cs="Times New Roman"/>
          <w:sz w:val="28"/>
          <w:shd w:val="clear" w:color="auto" w:fill="FFFFFF"/>
        </w:rPr>
        <w:t>- наизусть 3-5 коротких стихотворений, отчетливо читать их перед классом.</w:t>
      </w: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firstLine="567"/>
      </w:pPr>
    </w:p>
    <w:p w:rsidR="00A55A3A" w:rsidRPr="00893585" w:rsidRDefault="00A55A3A" w:rsidP="00A55A3A">
      <w:pPr>
        <w:pStyle w:val="Standard"/>
        <w:sectPr w:rsidR="00A55A3A" w:rsidRPr="00893585" w:rsidSect="005C31C0">
          <w:pgSz w:w="11907" w:h="15139"/>
          <w:pgMar w:top="1134" w:right="850" w:bottom="1134" w:left="1276" w:header="709" w:footer="709" w:gutter="0"/>
          <w:cols w:space="708"/>
          <w:docGrid w:linePitch="360"/>
        </w:sectPr>
      </w:pPr>
    </w:p>
    <w:p w:rsidR="00A55A3A" w:rsidRDefault="00A55A3A" w:rsidP="00A55A3A">
      <w:pPr>
        <w:pStyle w:val="Textbody"/>
        <w:tabs>
          <w:tab w:val="left" w:pos="93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Тематическое планирование уроков чтения во 2 классе (</w:t>
      </w:r>
      <w:r w:rsidRPr="00A01975">
        <w:rPr>
          <w:b/>
          <w:bCs/>
          <w:sz w:val="28"/>
          <w:szCs w:val="28"/>
        </w:rPr>
        <w:t>136</w:t>
      </w:r>
      <w:r>
        <w:rPr>
          <w:b/>
          <w:bCs/>
          <w:sz w:val="28"/>
          <w:szCs w:val="28"/>
        </w:rPr>
        <w:t xml:space="preserve"> ч.)</w:t>
      </w:r>
    </w:p>
    <w:p w:rsidR="00A55A3A" w:rsidRDefault="00A55A3A" w:rsidP="00A55A3A">
      <w:pPr>
        <w:pStyle w:val="Textbody"/>
        <w:tabs>
          <w:tab w:val="left" w:pos="9315"/>
        </w:tabs>
        <w:jc w:val="center"/>
        <w:rPr>
          <w:b/>
          <w:bCs/>
          <w:sz w:val="28"/>
          <w:szCs w:val="28"/>
        </w:rPr>
      </w:pPr>
    </w:p>
    <w:tbl>
      <w:tblPr>
        <w:tblStyle w:val="a7"/>
        <w:tblW w:w="14786" w:type="dxa"/>
        <w:tblLook w:val="04A0"/>
      </w:tblPr>
      <w:tblGrid>
        <w:gridCol w:w="1349"/>
        <w:gridCol w:w="3461"/>
        <w:gridCol w:w="3896"/>
        <w:gridCol w:w="2340"/>
        <w:gridCol w:w="8"/>
        <w:gridCol w:w="1364"/>
        <w:gridCol w:w="2368"/>
      </w:tblGrid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№</w:t>
            </w:r>
          </w:p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 w:val="0"/>
                <w:iCs w:val="0"/>
                <w:sz w:val="28"/>
                <w:szCs w:val="28"/>
              </w:rPr>
              <w:t>/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1" w:type="dxa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Содержание материала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Цели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Оборудование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Примечание</w:t>
            </w:r>
          </w:p>
        </w:tc>
      </w:tr>
      <w:tr w:rsidR="00A55A3A" w:rsidTr="0050011B">
        <w:tc>
          <w:tcPr>
            <w:tcW w:w="11054" w:type="dxa"/>
            <w:gridSpan w:val="5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bCs w:val="0"/>
                <w:i w:val="0"/>
                <w:sz w:val="28"/>
                <w:szCs w:val="28"/>
              </w:rPr>
              <w:t xml:space="preserve">                                </w:t>
            </w:r>
            <w:r w:rsidRPr="007021EC">
              <w:rPr>
                <w:bCs w:val="0"/>
                <w:i w:val="0"/>
                <w:sz w:val="28"/>
                <w:szCs w:val="28"/>
              </w:rPr>
              <w:t>I четверть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36ч.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Зазвенел звонок – начался урок.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в школе. 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Н.Саксонской.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Знакомство учащихся со стихотворением Н. Саксонской «Осень в школе»; формирование у учащихся умения понимать смысл прочитанного.</w:t>
            </w:r>
            <w:proofErr w:type="gramEnd"/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лево, где право. По </w:t>
            </w:r>
            <w:proofErr w:type="spellStart"/>
            <w:r>
              <w:rPr>
                <w:sz w:val="28"/>
                <w:szCs w:val="28"/>
              </w:rPr>
              <w:t>В.Берестову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Знакомство учащихся со стихотворением   В. </w:t>
            </w:r>
            <w:proofErr w:type="spellStart"/>
            <w:r>
              <w:rPr>
                <w:sz w:val="28"/>
                <w:szCs w:val="28"/>
              </w:rPr>
              <w:t>Берестова</w:t>
            </w:r>
            <w:proofErr w:type="spellEnd"/>
            <w:r>
              <w:rPr>
                <w:sz w:val="28"/>
                <w:szCs w:val="28"/>
              </w:rPr>
              <w:t xml:space="preserve"> «Где право, где лево»; обучение учащихся выразительному чтению стихотворного произведения; формирование у обучающихся умения понимать смысл прочитанного.</w:t>
            </w:r>
            <w:proofErr w:type="gramEnd"/>
          </w:p>
        </w:tc>
        <w:tc>
          <w:tcPr>
            <w:tcW w:w="2348" w:type="dxa"/>
            <w:gridSpan w:val="2"/>
          </w:tcPr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Pr="00737908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слова. По В.Драгунскому.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Знакомство учащихся с рассказом В. Драгунского «Школьные слова»; обучение учащихся краткому пересказу; воспитание мотивации к чтению.</w:t>
            </w:r>
            <w:proofErr w:type="gramEnd"/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на карточках: доска, мел, учитель, класс, парта, звонок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учусь писать. По </w:t>
            </w:r>
            <w:proofErr w:type="spellStart"/>
            <w:r>
              <w:rPr>
                <w:sz w:val="28"/>
                <w:szCs w:val="28"/>
              </w:rPr>
              <w:t>М.Яснову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Pr="00737908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  М. </w:t>
            </w:r>
            <w:proofErr w:type="spellStart"/>
            <w:r>
              <w:rPr>
                <w:sz w:val="28"/>
                <w:szCs w:val="28"/>
              </w:rPr>
              <w:t>Яснова</w:t>
            </w:r>
            <w:proofErr w:type="spellEnd"/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учусь писать»; обучение учащихся выразительному чтению стихотворного произведения; формирование у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школе. По К.Ушинскому.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 К. Ушинского «В школе</w:t>
            </w:r>
            <w:proofErr w:type="gramStart"/>
            <w:r>
              <w:rPr>
                <w:sz w:val="28"/>
                <w:szCs w:val="28"/>
              </w:rPr>
              <w:t>«о</w:t>
            </w:r>
            <w:proofErr w:type="gramEnd"/>
            <w:r>
              <w:rPr>
                <w:sz w:val="28"/>
                <w:szCs w:val="28"/>
              </w:rPr>
              <w:t xml:space="preserve">бучение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воспитание 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дежурим. По В.Викторову.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со стихотворением   В. Викторова «Мы дежурим»; обучение учащихся выразительному чтению стихотворного произведения; формирование у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то, для кого Вовка учится. По </w:t>
            </w:r>
            <w:proofErr w:type="spellStart"/>
            <w:r>
              <w:rPr>
                <w:sz w:val="28"/>
                <w:szCs w:val="28"/>
              </w:rPr>
              <w:t>В.Голявкину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Pr="00737908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В. </w:t>
            </w:r>
            <w:proofErr w:type="spellStart"/>
            <w:r>
              <w:rPr>
                <w:sz w:val="28"/>
                <w:szCs w:val="28"/>
              </w:rPr>
              <w:t>Галявкина</w:t>
            </w:r>
            <w:proofErr w:type="spellEnd"/>
            <w:r>
              <w:rPr>
                <w:sz w:val="28"/>
                <w:szCs w:val="28"/>
              </w:rPr>
              <w:t xml:space="preserve"> «Про то, для кого Вовка учится. «обучение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чтению по ролям; воспитание 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Физкультура. По </w:t>
            </w:r>
            <w:proofErr w:type="spellStart"/>
            <w:r>
              <w:rPr>
                <w:sz w:val="28"/>
                <w:szCs w:val="28"/>
              </w:rPr>
              <w:t>Э.Мошковской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 Э. </w:t>
            </w:r>
            <w:proofErr w:type="spellStart"/>
            <w:r>
              <w:rPr>
                <w:sz w:val="28"/>
                <w:szCs w:val="28"/>
              </w:rPr>
              <w:t>Мошковской</w:t>
            </w:r>
            <w:proofErr w:type="spellEnd"/>
            <w:r>
              <w:rPr>
                <w:sz w:val="28"/>
                <w:szCs w:val="28"/>
              </w:rPr>
              <w:t xml:space="preserve"> «Физкультура»; обучение учащихся выразительному чтению стихотворного произведения; формирование у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Пятёрка. По </w:t>
            </w:r>
            <w:proofErr w:type="spellStart"/>
            <w:r>
              <w:rPr>
                <w:sz w:val="28"/>
                <w:szCs w:val="28"/>
              </w:rPr>
              <w:t>Р.Сефу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  Р. </w:t>
            </w:r>
            <w:proofErr w:type="spellStart"/>
            <w:r>
              <w:rPr>
                <w:sz w:val="28"/>
                <w:szCs w:val="28"/>
              </w:rPr>
              <w:t>Сефа</w:t>
            </w:r>
            <w:proofErr w:type="spellEnd"/>
            <w:r>
              <w:rPr>
                <w:sz w:val="28"/>
                <w:szCs w:val="28"/>
              </w:rPr>
              <w:t xml:space="preserve"> «Пятёрка»; обучение учащихся выразительному чтению стихотворного произведения; формирование у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Всякой вещи своё место. По К.Ушинскому.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 К. Ушинского «Всякой вещи своё место»; обучение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чтению по ролям; воспитание 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плюс пять. </w:t>
            </w:r>
            <w:proofErr w:type="spellStart"/>
            <w:r>
              <w:rPr>
                <w:sz w:val="28"/>
                <w:szCs w:val="28"/>
              </w:rPr>
              <w:t>М.Юдалевич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  М. </w:t>
            </w:r>
            <w:proofErr w:type="spellStart"/>
            <w:r>
              <w:rPr>
                <w:sz w:val="28"/>
                <w:szCs w:val="28"/>
              </w:rPr>
              <w:t>Юдалевича</w:t>
            </w:r>
            <w:proofErr w:type="spellEnd"/>
            <w:r>
              <w:rPr>
                <w:sz w:val="28"/>
                <w:szCs w:val="28"/>
              </w:rPr>
              <w:t xml:space="preserve"> «Три плюс пять»; обучение учащихся </w:t>
            </w:r>
            <w:r>
              <w:rPr>
                <w:sz w:val="28"/>
                <w:szCs w:val="28"/>
              </w:rPr>
              <w:lastRenderedPageBreak/>
              <w:t>выразительному чтению стихотворного произведения по ролям; формирование у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/>
          <w:p w:rsidR="00A55A3A" w:rsidRDefault="00A55A3A" w:rsidP="0050011B"/>
          <w:p w:rsidR="00A55A3A" w:rsidRPr="00EC6433" w:rsidRDefault="00A55A3A" w:rsidP="0050011B"/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урок. По </w:t>
            </w:r>
            <w:proofErr w:type="spellStart"/>
            <w:r>
              <w:rPr>
                <w:sz w:val="28"/>
                <w:szCs w:val="28"/>
              </w:rPr>
              <w:t>В.Голявкину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  </w:t>
            </w:r>
            <w:proofErr w:type="spellStart"/>
            <w:r>
              <w:rPr>
                <w:sz w:val="28"/>
                <w:szCs w:val="28"/>
              </w:rPr>
              <w:t>В.Галявкина</w:t>
            </w:r>
            <w:proofErr w:type="spellEnd"/>
            <w:r>
              <w:rPr>
                <w:sz w:val="28"/>
                <w:szCs w:val="28"/>
              </w:rPr>
              <w:t xml:space="preserve"> «Первый урок»; обучение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чтению по ролям; воспитание 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Уроки. По В.Драгунскому.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  В. Драгунского «Уроки»; обучение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чтению по ролям; воспитание  мотивации к учению.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складывать слова. </w:t>
            </w:r>
            <w:proofErr w:type="spellStart"/>
            <w:r>
              <w:rPr>
                <w:sz w:val="28"/>
                <w:szCs w:val="28"/>
              </w:rPr>
              <w:t>Г.Мамлин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  Г. </w:t>
            </w:r>
            <w:proofErr w:type="spellStart"/>
            <w:r>
              <w:rPr>
                <w:sz w:val="28"/>
                <w:szCs w:val="28"/>
              </w:rPr>
              <w:t>Мамлина</w:t>
            </w:r>
            <w:proofErr w:type="spellEnd"/>
            <w:r>
              <w:rPr>
                <w:sz w:val="28"/>
                <w:szCs w:val="28"/>
              </w:rPr>
              <w:t xml:space="preserve"> «Давайте складывать слова»; обучение учащихся выразительному чтению стихотворного произведения по ролям; формирование у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разделу </w:t>
            </w:r>
            <w:r>
              <w:rPr>
                <w:sz w:val="28"/>
                <w:szCs w:val="28"/>
              </w:rPr>
              <w:lastRenderedPageBreak/>
              <w:t>«Зазвенел звонок – начался урок».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Обобщение знаний по разделу </w:t>
            </w:r>
            <w:r>
              <w:rPr>
                <w:sz w:val="28"/>
                <w:szCs w:val="28"/>
              </w:rPr>
              <w:lastRenderedPageBreak/>
              <w:t xml:space="preserve">«Зазвенел </w:t>
            </w:r>
            <w:proofErr w:type="spellStart"/>
            <w:proofErr w:type="gramStart"/>
            <w:r>
              <w:rPr>
                <w:sz w:val="28"/>
                <w:szCs w:val="28"/>
              </w:rPr>
              <w:t>звонок-начался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урок»; воспитание мотивации к учению.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Осенние страницы.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 – Осень. По </w:t>
            </w:r>
            <w:proofErr w:type="spellStart"/>
            <w:r>
              <w:rPr>
                <w:sz w:val="28"/>
                <w:szCs w:val="28"/>
              </w:rPr>
              <w:t>Г.Скребитскому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Г.Скребицкого</w:t>
            </w:r>
            <w:proofErr w:type="spellEnd"/>
            <w:r>
              <w:rPr>
                <w:sz w:val="28"/>
                <w:szCs w:val="28"/>
              </w:rPr>
              <w:t xml:space="preserve"> «Художник-Осень»; обучение учащихся отвечать на вопросы по прочитанному тексту; воспитание любви 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Падают, падают листья... </w:t>
            </w:r>
            <w:proofErr w:type="spellStart"/>
            <w:r>
              <w:rPr>
                <w:sz w:val="28"/>
                <w:szCs w:val="28"/>
              </w:rPr>
              <w:t>М.Ивенсен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  </w:t>
            </w:r>
            <w:proofErr w:type="spellStart"/>
            <w:r>
              <w:rPr>
                <w:sz w:val="28"/>
                <w:szCs w:val="28"/>
              </w:rPr>
              <w:t>М.Ивенсена</w:t>
            </w:r>
            <w:proofErr w:type="spellEnd"/>
            <w:r>
              <w:rPr>
                <w:sz w:val="28"/>
                <w:szCs w:val="28"/>
              </w:rPr>
              <w:t xml:space="preserve"> «Падают, падают листья...»; обучение учащихся выразительному чтению стихотворного произведения; формирование у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осень. В.Викторов.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со стихотворением В. Викторова «Здравствуй, осень»; обучение учащихся пониманию и выразительному чтению стихов;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октябре. По А.Митяеву.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по А. Митяеву «В </w:t>
            </w:r>
            <w:r>
              <w:rPr>
                <w:sz w:val="28"/>
                <w:szCs w:val="28"/>
              </w:rPr>
              <w:lastRenderedPageBreak/>
              <w:t>октябре»; обучение учащихся отвечать на вопросы по прочитанному тексту; воспитание любви 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Верная примета. </w:t>
            </w:r>
            <w:proofErr w:type="spellStart"/>
            <w:r>
              <w:rPr>
                <w:sz w:val="28"/>
                <w:szCs w:val="28"/>
              </w:rPr>
              <w:t>Г.Ладонщиков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Г. </w:t>
            </w:r>
            <w:proofErr w:type="spellStart"/>
            <w:r>
              <w:rPr>
                <w:sz w:val="28"/>
                <w:szCs w:val="28"/>
              </w:rPr>
              <w:t>Ладонщикова</w:t>
            </w:r>
            <w:proofErr w:type="spellEnd"/>
            <w:r>
              <w:rPr>
                <w:sz w:val="28"/>
                <w:szCs w:val="28"/>
              </w:rPr>
              <w:t xml:space="preserve"> « Верная примета»; обучение учащихся пониманию и выразительному чтению стихов;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Pr="00A01975" w:rsidRDefault="00A55A3A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 w:rsidRPr="00737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шубу носить? А.Степанов.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со стихотворением А. Степанова « Когда шубу носить»; обучение учащихся пониманию и выразительному чтению стихов; воспитание любви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Белки. По И.Соколову-Микитову.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по  И. Соколову-Микитову «Белки»; обучение учащихся отвечать на вопросы по прочитанному </w:t>
            </w:r>
            <w:proofErr w:type="spellStart"/>
            <w:r>
              <w:rPr>
                <w:sz w:val="28"/>
                <w:szCs w:val="28"/>
              </w:rPr>
              <w:t>тексту</w:t>
            </w:r>
            <w:proofErr w:type="gramStart"/>
            <w:r>
              <w:rPr>
                <w:sz w:val="28"/>
                <w:szCs w:val="28"/>
              </w:rPr>
              <w:t>;о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воспитание любви 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белки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кладовка. Е.Благинина.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 Е.Благининой « Белкина </w:t>
            </w:r>
            <w:r>
              <w:rPr>
                <w:sz w:val="28"/>
                <w:szCs w:val="28"/>
              </w:rPr>
              <w:lastRenderedPageBreak/>
              <w:t>кладовка»; обучение учащихся пониманию и выразительному чтению стихов; воспитание любви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сажает лес. По Г.Снегирёву.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 по   Г. Снегирёву «Кто сажает лес»; обучение учащихся отвечать на вопросы по прочитанному тексту; формирование умения определять основную мысль; воспитание любви 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Pr="00947F3D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ноябрь пегий. По Н.Сладкову.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Н. Сладкова «Почему ноябрь пегий»; обучение учащихся отвечать на вопросы по прочитанному тексту; формирование умения определять основную мысль; воспитание любви 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Pr="00A01975" w:rsidRDefault="00A55A3A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 w:rsidRPr="00737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«Осенние страницы».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«Осенние страницы»; воспитание любви к природе и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Сказка за сказкой.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Вершки и корешки (Русская народная сказка).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русской народной  сказкой «Вершки и корешки»; </w:t>
            </w:r>
            <w:r>
              <w:rPr>
                <w:sz w:val="28"/>
                <w:szCs w:val="28"/>
              </w:rPr>
              <w:lastRenderedPageBreak/>
              <w:t>развитие умения чтения по ролям; привитие интереса к чтению сказок.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Иллюстрации к сказке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и кувшин (Русская народная сказка).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русской народной  сказкой «Лиса и кувшин»; обогащение словарного запаса; привитие интереса к чтению сказок.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лисы и кувшина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 и лиса (Русская народная сказка).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русской народной  сказкой «Рак и лиса« </w:t>
            </w:r>
            <w:proofErr w:type="gramStart"/>
            <w:r>
              <w:rPr>
                <w:sz w:val="28"/>
                <w:szCs w:val="28"/>
              </w:rPr>
              <w:t>;р</w:t>
            </w:r>
            <w:proofErr w:type="gramEnd"/>
            <w:r>
              <w:rPr>
                <w:sz w:val="28"/>
                <w:szCs w:val="28"/>
              </w:rPr>
              <w:t>азвитие умения чтения по ролям; привитие интереса к чтению сказок.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 и два медвежонка (Русская народная сказка).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русской народной  сказкой «Старик и два медвежонка»; развитие умения чтения по ролям; привитие интереса к чтению сказок.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медведя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и черепаха (Ингушская сказка).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 ингушской  сказкой «Заяц и черепаха»; обогащение словарного запаса; привитие интереса к чтению сказок.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зайца и черепахи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 и лошадь (Румынская сказка).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румынской сказкой  « Волк и лошадь»; формировать умение передавать содержание, </w:t>
            </w:r>
            <w:r>
              <w:rPr>
                <w:sz w:val="28"/>
                <w:szCs w:val="28"/>
              </w:rPr>
              <w:lastRenderedPageBreak/>
              <w:t>отвечать на вопросы по прочитанному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с изображением волка и лошади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крестьянин (Японская сказка).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японской сказкой  «Добрый крестьянин»; формировать умение передавать содержание, отвечать на вопросы по прочитанному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«Сказка за сказкой».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«Сказка за сказкой»; формирование читательских навыков.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животных.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Барашек (Английская народная песенка).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произведением малого фольклорного жанра, с английской народной песенкой «Барашек»; обучение учащихся выразительному чтению стихотворного произведения.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Загадка. А.Введенский.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загадкой; формирование умения отгадывать загадки.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Pr="00AC4D6F" w:rsidRDefault="00A55A3A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AC4D6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64" w:type="dxa"/>
          </w:tcPr>
          <w:p w:rsidR="00A55A3A" w:rsidRPr="00AC4D6F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  <w:r w:rsidRPr="00AC4D6F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1054" w:type="dxa"/>
            <w:gridSpan w:val="5"/>
          </w:tcPr>
          <w:p w:rsidR="00A55A3A" w:rsidRPr="007021EC" w:rsidRDefault="00A55A3A" w:rsidP="0050011B">
            <w:pPr>
              <w:pStyle w:val="TableContents"/>
              <w:tabs>
                <w:tab w:val="left" w:pos="1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021EC">
              <w:rPr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1364" w:type="dxa"/>
          </w:tcPr>
          <w:p w:rsidR="00A55A3A" w:rsidRPr="007021EC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  <w:lang w:val="en-US"/>
              </w:rPr>
            </w:pPr>
            <w:r w:rsidRPr="007021EC">
              <w:rPr>
                <w:b/>
                <w:bCs/>
                <w:sz w:val="28"/>
                <w:szCs w:val="28"/>
                <w:lang w:val="en-US"/>
              </w:rPr>
              <w:t>28</w:t>
            </w:r>
            <w:r w:rsidRPr="007021EC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Кролик. </w:t>
            </w:r>
            <w:proofErr w:type="spellStart"/>
            <w:r>
              <w:rPr>
                <w:sz w:val="28"/>
                <w:szCs w:val="28"/>
              </w:rPr>
              <w:t>В.Лифшц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В. </w:t>
            </w:r>
            <w:proofErr w:type="spellStart"/>
            <w:r>
              <w:rPr>
                <w:sz w:val="28"/>
                <w:szCs w:val="28"/>
              </w:rPr>
              <w:t>Лифшца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lastRenderedPageBreak/>
              <w:t>Кролик»; формирование навыков выразительного чтения; расширение знаний учащихся о кроликах; воспитание любви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Картинка кролика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Лапки. </w:t>
            </w:r>
            <w:proofErr w:type="spellStart"/>
            <w:r>
              <w:rPr>
                <w:sz w:val="28"/>
                <w:szCs w:val="28"/>
              </w:rPr>
              <w:t>Ю.Коринец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Ю. </w:t>
            </w:r>
            <w:proofErr w:type="spellStart"/>
            <w:r>
              <w:rPr>
                <w:sz w:val="28"/>
                <w:szCs w:val="28"/>
              </w:rPr>
              <w:t>Коринец</w:t>
            </w:r>
            <w:proofErr w:type="spellEnd"/>
            <w:r>
              <w:rPr>
                <w:sz w:val="28"/>
                <w:szCs w:val="28"/>
              </w:rPr>
              <w:t xml:space="preserve"> « Лапки»; формирование навыков выразительного чтения; расширение знаний учащихся о кошках; воспитание любви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котёнка</w:t>
            </w:r>
          </w:p>
        </w:tc>
        <w:tc>
          <w:tcPr>
            <w:tcW w:w="1364" w:type="dxa"/>
          </w:tcPr>
          <w:p w:rsidR="00A55A3A" w:rsidRPr="00E14D70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 w:rsidRPr="00E14D7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Котёнок. Е.Благинина.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</w:t>
            </w:r>
            <w:proofErr w:type="spellStart"/>
            <w:r>
              <w:rPr>
                <w:sz w:val="28"/>
                <w:szCs w:val="28"/>
              </w:rPr>
              <w:t>Е.Балагиной</w:t>
            </w:r>
            <w:proofErr w:type="spellEnd"/>
            <w:r>
              <w:rPr>
                <w:sz w:val="28"/>
                <w:szCs w:val="28"/>
              </w:rPr>
              <w:t xml:space="preserve"> « Котёнок»; формирование навыков выразительного чтения; расширение знаний учащихся о кошках; воспитание любви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котёнка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Собака.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   « Собака»; формирование навыков выразительного чтения; расширение знаний учащихся о собаках; воспитание любви к </w:t>
            </w:r>
            <w:r>
              <w:rPr>
                <w:sz w:val="28"/>
                <w:szCs w:val="28"/>
              </w:rPr>
              <w:lastRenderedPageBreak/>
              <w:t>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Картинка собаки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Ёж. </w:t>
            </w:r>
            <w:proofErr w:type="spell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Е. </w:t>
            </w:r>
            <w:proofErr w:type="spellStart"/>
            <w:r>
              <w:rPr>
                <w:sz w:val="28"/>
                <w:szCs w:val="28"/>
              </w:rPr>
              <w:t>Чарушина</w:t>
            </w:r>
            <w:proofErr w:type="spellEnd"/>
            <w:r>
              <w:rPr>
                <w:sz w:val="28"/>
                <w:szCs w:val="28"/>
              </w:rPr>
              <w:t xml:space="preserve"> «Ёж»; обучение учащихся отвечать на вопросы по прочитанному тексту; формирование умения определять основную мысль; воспитание любви  к животным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ёжика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букет. Я.Агафонова.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 Я. Агафонова «Живой букет»; обучение учащихся отвечать на вопросы по прочитанному </w:t>
            </w:r>
            <w:proofErr w:type="spellStart"/>
            <w:r>
              <w:rPr>
                <w:sz w:val="28"/>
                <w:szCs w:val="28"/>
              </w:rPr>
              <w:t>тексту</w:t>
            </w:r>
            <w:proofErr w:type="gramStart"/>
            <w:r>
              <w:rPr>
                <w:sz w:val="28"/>
                <w:szCs w:val="28"/>
              </w:rPr>
              <w:t>;о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воспитание любви 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ёжика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Медвежонок. По Г.Снегирёву.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Г. Снегирёва «Медвежонок»; формирование умения передавать содержание, отвечать на вопросы по прочитанному тексту; воспитание любви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медведя и медвежат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Лисья нора. По И.Соколову-Микитову.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по И. Соколову-Микитову  «Лисья нора»; </w:t>
            </w:r>
            <w:r>
              <w:rPr>
                <w:sz w:val="28"/>
                <w:szCs w:val="28"/>
              </w:rPr>
              <w:lastRenderedPageBreak/>
              <w:t>обучение учащихся отвечать на вопросы по прочитанному тексту; формирование умения определять основную мысль; воспитание любви  к животным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Картинка лисьей норы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Кто? С.Чёрный.</w:t>
            </w:r>
          </w:p>
          <w:p w:rsidR="00A55A3A" w:rsidRPr="00EC6433" w:rsidRDefault="00A55A3A" w:rsidP="0050011B"/>
          <w:p w:rsidR="00A55A3A" w:rsidRDefault="00A55A3A" w:rsidP="0050011B"/>
          <w:p w:rsidR="00A55A3A" w:rsidRPr="00EC6433" w:rsidRDefault="00A55A3A" w:rsidP="0050011B">
            <w:pPr>
              <w:tabs>
                <w:tab w:val="left" w:pos="2118"/>
              </w:tabs>
            </w:pPr>
            <w:r>
              <w:tab/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 С. Чётного« Кто?»; формирование навыков выразительного чтения; расширение знаний учащихся о животных; воспитание любви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животных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Бобрёнок. По Г.Снегирёву.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по  Г. Снегирёву «Бобрёнок»; обучение учащихся отвечать на вопросы по прочитанному тексту; обучение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 воспитание любви 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бобра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дом. С.Маршак.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 С. Маршака «Детский дом»; формирование навыков выразительного чтения; расширение знаний учащихся о животных; воспитание любви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животных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Р.</w:t>
            </w:r>
            <w:proofErr w:type="gramStart"/>
            <w:r>
              <w:rPr>
                <w:sz w:val="28"/>
                <w:szCs w:val="28"/>
              </w:rPr>
              <w:t>Зелёная</w:t>
            </w:r>
            <w:proofErr w:type="gramEnd"/>
            <w:r>
              <w:rPr>
                <w:sz w:val="28"/>
                <w:szCs w:val="28"/>
              </w:rPr>
              <w:t>, С.Иванов.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по  Г. Снегирёву «Животные»; обучение учащихся отвечать на вопросы по прочитанному </w:t>
            </w:r>
            <w:proofErr w:type="spellStart"/>
            <w:r>
              <w:rPr>
                <w:sz w:val="28"/>
                <w:szCs w:val="28"/>
              </w:rPr>
              <w:t>тексту</w:t>
            </w:r>
            <w:proofErr w:type="gramStart"/>
            <w:r>
              <w:rPr>
                <w:sz w:val="28"/>
                <w:szCs w:val="28"/>
              </w:rPr>
              <w:t>;о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воспитание любви  к животным.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«Мир животных».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«Мир животных»; формирование умения отвечать полным ответом на поставленный вопрос.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Птицы – наши друзья.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Соловей. По И.Соколову-Микитову.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по  И. Соколову-Микитову «Соловей»; обучение учащихся отвечать на вопросы по прочитанному </w:t>
            </w:r>
            <w:proofErr w:type="spellStart"/>
            <w:r>
              <w:rPr>
                <w:sz w:val="28"/>
                <w:szCs w:val="28"/>
              </w:rPr>
              <w:t>тексту</w:t>
            </w:r>
            <w:proofErr w:type="gramStart"/>
            <w:r>
              <w:rPr>
                <w:sz w:val="28"/>
                <w:szCs w:val="28"/>
              </w:rPr>
              <w:t>;о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воспитание любви  к птицам.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соловья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Ворон. Г.Снегирёв.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 Г. Снегирёва «Ворон»; обучение учащихся отвечать на вопросы по прочитанному </w:t>
            </w:r>
            <w:proofErr w:type="spellStart"/>
            <w:r>
              <w:rPr>
                <w:sz w:val="28"/>
                <w:szCs w:val="28"/>
              </w:rPr>
              <w:t>тексту</w:t>
            </w:r>
            <w:proofErr w:type="gramStart"/>
            <w:r>
              <w:rPr>
                <w:sz w:val="28"/>
                <w:szCs w:val="28"/>
              </w:rPr>
              <w:t>;о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</w:t>
            </w:r>
            <w:r>
              <w:rPr>
                <w:sz w:val="28"/>
                <w:szCs w:val="28"/>
              </w:rPr>
              <w:lastRenderedPageBreak/>
              <w:t xml:space="preserve">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воспитание любви  к птицам.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Картинка ворона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 на </w:t>
            </w:r>
            <w:proofErr w:type="spellStart"/>
            <w:r>
              <w:rPr>
                <w:sz w:val="28"/>
                <w:szCs w:val="28"/>
              </w:rPr>
              <w:t>своречне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Г.Ладонщиков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Г. </w:t>
            </w:r>
            <w:proofErr w:type="spellStart"/>
            <w:r>
              <w:rPr>
                <w:sz w:val="28"/>
                <w:szCs w:val="28"/>
              </w:rPr>
              <w:t>Ладонщикова</w:t>
            </w:r>
            <w:proofErr w:type="spellEnd"/>
            <w:r>
              <w:rPr>
                <w:sz w:val="28"/>
                <w:szCs w:val="28"/>
              </w:rPr>
              <w:t xml:space="preserve"> «Спор на скворечнике»; формирование умения  передавать содержание, отвечать на вопросы к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птиц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Пылесос. По Н.Сладкову.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 рассказом  Н. Сладкова   «Пылесос»; формирование умения  передавать содержание, отвечать на вопросы к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птиц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Птичка. По </w:t>
            </w:r>
            <w:proofErr w:type="spellStart"/>
            <w:r>
              <w:rPr>
                <w:sz w:val="28"/>
                <w:szCs w:val="28"/>
              </w:rPr>
              <w:t>В.Голявкину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 по В. </w:t>
            </w:r>
            <w:proofErr w:type="spellStart"/>
            <w:r>
              <w:rPr>
                <w:sz w:val="28"/>
                <w:szCs w:val="28"/>
              </w:rPr>
              <w:t>Голявкину</w:t>
            </w:r>
            <w:proofErr w:type="spellEnd"/>
            <w:r>
              <w:rPr>
                <w:sz w:val="28"/>
                <w:szCs w:val="28"/>
              </w:rPr>
              <w:t xml:space="preserve"> «Птичка»; обучение учащихся отвечать на вопросы по прочитанному </w:t>
            </w:r>
            <w:proofErr w:type="spellStart"/>
            <w:r>
              <w:rPr>
                <w:sz w:val="28"/>
                <w:szCs w:val="28"/>
              </w:rPr>
              <w:t>тексту</w:t>
            </w:r>
            <w:proofErr w:type="gramStart"/>
            <w:r>
              <w:rPr>
                <w:sz w:val="28"/>
                <w:szCs w:val="28"/>
              </w:rPr>
              <w:t>;о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  <w:r>
              <w:rPr>
                <w:sz w:val="28"/>
                <w:szCs w:val="28"/>
              </w:rPr>
              <w:t xml:space="preserve"> учащихся краткому </w:t>
            </w:r>
            <w:proofErr w:type="spellStart"/>
            <w:r>
              <w:rPr>
                <w:sz w:val="28"/>
                <w:szCs w:val="28"/>
              </w:rPr>
              <w:t>перессказу</w:t>
            </w:r>
            <w:proofErr w:type="spellEnd"/>
            <w:r>
              <w:rPr>
                <w:sz w:val="28"/>
                <w:szCs w:val="28"/>
              </w:rPr>
              <w:t>; воспитание любви  к птицам.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птиц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«Птицы – наши друзья».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</w:t>
            </w:r>
            <w:proofErr w:type="spellStart"/>
            <w:proofErr w:type="gramStart"/>
            <w:r>
              <w:rPr>
                <w:sz w:val="28"/>
                <w:szCs w:val="28"/>
              </w:rPr>
              <w:t>Птицы-наши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друзья»;  формирование умения отвечать полным ответом на поставленный вопрос.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Зимние страницы.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ягоды на лыжах. Н.Егоров.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Н.Егорова « По ягоды на лыжах»; формирование навыков связной речи,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идёт. По Л.Воронковой.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Л. Воронковой « Снег идёт»; обучение учащихся 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</w:p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</w:p>
          <w:p w:rsidR="00A55A3A" w:rsidRPr="007021EC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Озорные снежинки. Л.Наппельбаум.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Л. Наппельбаум «Озорные снежинки»; формирование умения передавать содержание текста, отвечать на вопросы;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времени года зима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Сёмка</w:t>
            </w:r>
            <w:proofErr w:type="spellEnd"/>
            <w:r>
              <w:rPr>
                <w:sz w:val="28"/>
                <w:szCs w:val="28"/>
              </w:rPr>
              <w:t xml:space="preserve"> и Мороз. По Е.Кузнецовой.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Е. Кузнецовой « </w:t>
            </w:r>
            <w:proofErr w:type="spellStart"/>
            <w:r>
              <w:rPr>
                <w:sz w:val="28"/>
                <w:szCs w:val="28"/>
              </w:rPr>
              <w:t>Сёмка</w:t>
            </w:r>
            <w:proofErr w:type="spellEnd"/>
            <w:r>
              <w:rPr>
                <w:sz w:val="28"/>
                <w:szCs w:val="28"/>
              </w:rPr>
              <w:t xml:space="preserve"> и Мороз»; обучение учащихся читать по ролям и 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страница. С.Маршак.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С. Маршака « Белая страница»; формирование навыков выразительного чтения; воспитание мотивации к учению.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зимы. В.Бианки.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 В.  Бианки «Книга зимы»; формирование умения передавать содержание текста, отвечать на вопросы;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было. Д.Хармс.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Д.Хармса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Чтоэтобыло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связной речи,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с зимними забавами детей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Pr="00165EF6" w:rsidRDefault="00A55A3A" w:rsidP="0050011B">
            <w:pPr>
              <w:pStyle w:val="TableContents"/>
              <w:rPr>
                <w:sz w:val="28"/>
                <w:szCs w:val="28"/>
                <w:lang w:val="en-US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Зайчик и рябина. В.Сухомлинский.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В. Сухомлинского «Зайчик и рябина»; формирование умения передавать содержание текста, отвечать на вопросы;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зайчика и рябины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запас. По Н.Сладкову.</w:t>
            </w:r>
          </w:p>
          <w:p w:rsidR="00A55A3A" w:rsidRPr="0084114E" w:rsidRDefault="00A55A3A" w:rsidP="0050011B"/>
          <w:p w:rsidR="00A55A3A" w:rsidRPr="0084114E" w:rsidRDefault="00A55A3A" w:rsidP="0050011B"/>
          <w:p w:rsidR="00A55A3A" w:rsidRDefault="00A55A3A" w:rsidP="0050011B"/>
          <w:p w:rsidR="00A55A3A" w:rsidRDefault="00A55A3A" w:rsidP="0050011B"/>
          <w:p w:rsidR="00A55A3A" w:rsidRPr="0084114E" w:rsidRDefault="00A55A3A" w:rsidP="0050011B">
            <w:pPr>
              <w:tabs>
                <w:tab w:val="left" w:pos="2135"/>
              </w:tabs>
            </w:pPr>
            <w:r>
              <w:tab/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 Н. Сладкова «Зимний запас»; формирование умения передавать содержание текста, отвечать на вопросы;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Pr="00AC4D6F" w:rsidRDefault="00A55A3A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AC4D6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64" w:type="dxa"/>
          </w:tcPr>
          <w:p w:rsidR="00A55A3A" w:rsidRPr="00AC4D6F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AC4D6F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1046" w:type="dxa"/>
            <w:gridSpan w:val="4"/>
          </w:tcPr>
          <w:p w:rsidR="00A55A3A" w:rsidRPr="00165EF6" w:rsidRDefault="00A55A3A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III четверть </w:t>
            </w:r>
          </w:p>
        </w:tc>
        <w:tc>
          <w:tcPr>
            <w:tcW w:w="1372" w:type="dxa"/>
            <w:gridSpan w:val="2"/>
          </w:tcPr>
          <w:p w:rsidR="00A55A3A" w:rsidRPr="00165EF6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165EF6">
              <w:rPr>
                <w:b/>
                <w:sz w:val="28"/>
                <w:szCs w:val="28"/>
                <w:lang w:val="en-US"/>
              </w:rPr>
              <w:t>40</w:t>
            </w:r>
            <w:r w:rsidRPr="00165EF6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68" w:type="dxa"/>
          </w:tcPr>
          <w:p w:rsidR="00A55A3A" w:rsidRPr="00165EF6" w:rsidRDefault="00A55A3A" w:rsidP="0050011B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друзья. </w:t>
            </w:r>
            <w:proofErr w:type="spellStart"/>
            <w:r>
              <w:rPr>
                <w:sz w:val="28"/>
                <w:szCs w:val="28"/>
              </w:rPr>
              <w:t>Г.Ладонщиков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«Наши друзья»; развитие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разговор через форточку (Отрывок) Б.Брехт.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Б. Брехт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Зимний разговор через форточку»; формирование навыков связной речи,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Храбрая птица. По </w:t>
            </w:r>
            <w:proofErr w:type="spellStart"/>
            <w:r>
              <w:rPr>
                <w:sz w:val="28"/>
                <w:szCs w:val="28"/>
              </w:rPr>
              <w:t>Н.Плавильщикову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«Храбрая птица»; обучение учащихся 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Новый год? </w:t>
            </w:r>
            <w:proofErr w:type="spellStart"/>
            <w:r>
              <w:rPr>
                <w:sz w:val="28"/>
                <w:szCs w:val="28"/>
              </w:rPr>
              <w:t>Е.Махалова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«Что такое Новый год?»; развитие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Ночное приключение. Ю.Кушак.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«Ночное приключение»; развитие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Снеговики. По Л.Сергееву.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Л. </w:t>
            </w:r>
            <w:proofErr w:type="spellStart"/>
            <w:r>
              <w:rPr>
                <w:sz w:val="28"/>
                <w:szCs w:val="28"/>
              </w:rPr>
              <w:t>Сегеева</w:t>
            </w:r>
            <w:proofErr w:type="spellEnd"/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«Снеговики»; обучение учащихся 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«Зимние страницы».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«Зимние страницы»;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умения отвечать полным ответом на поставленный вопрос.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Всё мы сделаем сами и своими руками.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Pr="00443E1F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мамы, знают дети (Немецкая народная песенка).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произведением малого фольклорного жанра, с  немецкой народной песенкой «Знают мамы, знают дети »; обучение учащихся выразительному чтению стихотворного произведения.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Белоручки. </w:t>
            </w:r>
            <w:proofErr w:type="spellStart"/>
            <w:r>
              <w:rPr>
                <w:sz w:val="28"/>
                <w:szCs w:val="28"/>
              </w:rPr>
              <w:t>В.Голышкин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В. </w:t>
            </w:r>
            <w:proofErr w:type="spellStart"/>
            <w:r>
              <w:rPr>
                <w:sz w:val="28"/>
                <w:szCs w:val="28"/>
              </w:rPr>
              <w:t>Голышкина</w:t>
            </w:r>
            <w:proofErr w:type="spellEnd"/>
            <w:r>
              <w:rPr>
                <w:sz w:val="28"/>
                <w:szCs w:val="28"/>
              </w:rPr>
              <w:t xml:space="preserve"> «Белоручки»; формирование умения передавать содержание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</w:t>
            </w:r>
            <w:proofErr w:type="spellEnd"/>
            <w:r>
              <w:rPr>
                <w:sz w:val="28"/>
                <w:szCs w:val="28"/>
              </w:rPr>
              <w:t xml:space="preserve"> по ролям, отвечать на вопросы; воспитание трудолюбия.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Своими руками. В.Осеева.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В. Осеевой «Своими руками»; формирование умения передавать содержание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</w:t>
            </w:r>
            <w:proofErr w:type="spellEnd"/>
            <w:r>
              <w:rPr>
                <w:sz w:val="28"/>
                <w:szCs w:val="28"/>
              </w:rPr>
              <w:t xml:space="preserve"> по ролям, отвечать на вопросы; воспитание трудолюбия.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Десять помощников. М.Коцюбинский.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 М. Коцюбинского «Десять </w:t>
            </w:r>
            <w:r>
              <w:rPr>
                <w:sz w:val="28"/>
                <w:szCs w:val="28"/>
              </w:rPr>
              <w:lastRenderedPageBreak/>
              <w:t xml:space="preserve">помощников»; формирование умения передавать содержание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</w:t>
            </w:r>
            <w:proofErr w:type="spellEnd"/>
            <w:r>
              <w:rPr>
                <w:sz w:val="28"/>
                <w:szCs w:val="28"/>
              </w:rPr>
              <w:t xml:space="preserve"> по ролям, отвечать на вопросы; воспитание трудолюбия.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рыбка. Е.Пермяк.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 Е. Пермяка «Первая рыбка»; обучение учащихся 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с рыбами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технике. Е.Серова.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« Разговор о технике»; развитие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Вкусный пирог. По П.Тихонову.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  И. Тихонова «Вкусный пирог»; формирование умения передавать содержание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</w:t>
            </w:r>
            <w:proofErr w:type="spellEnd"/>
            <w:r>
              <w:rPr>
                <w:sz w:val="28"/>
                <w:szCs w:val="28"/>
              </w:rPr>
              <w:t xml:space="preserve"> по ролям, отвечать на вопросы; воспитание трудолюбия.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вдвоём. </w:t>
            </w:r>
            <w:proofErr w:type="spellStart"/>
            <w:r>
              <w:rPr>
                <w:sz w:val="28"/>
                <w:szCs w:val="28"/>
              </w:rPr>
              <w:t>Г.Глушнев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</w:t>
            </w:r>
            <w:proofErr w:type="spellStart"/>
            <w:r>
              <w:rPr>
                <w:sz w:val="28"/>
                <w:szCs w:val="28"/>
              </w:rPr>
              <w:t>Г.Глушнева</w:t>
            </w:r>
            <w:proofErr w:type="spellEnd"/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вдвоём»;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связной речи,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Подходящая вещь. По </w:t>
            </w:r>
            <w:proofErr w:type="spellStart"/>
            <w:r>
              <w:rPr>
                <w:sz w:val="28"/>
                <w:szCs w:val="28"/>
              </w:rPr>
              <w:t>В.Голявкину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В. </w:t>
            </w:r>
            <w:proofErr w:type="spellStart"/>
            <w:r>
              <w:rPr>
                <w:sz w:val="28"/>
                <w:szCs w:val="28"/>
              </w:rPr>
              <w:t>Голявкина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Пожходящая</w:t>
            </w:r>
            <w:proofErr w:type="spellEnd"/>
            <w:r>
              <w:rPr>
                <w:sz w:val="28"/>
                <w:szCs w:val="28"/>
              </w:rPr>
              <w:t xml:space="preserve"> вещь»; обучение учащихся </w:t>
            </w:r>
            <w:r>
              <w:rPr>
                <w:sz w:val="28"/>
                <w:szCs w:val="28"/>
              </w:rPr>
              <w:lastRenderedPageBreak/>
              <w:t>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Танечка – хозяйка. М.Глазков.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М. Глазкова «Танечка-хозяйка»; формирование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Петрова. М.Моисеева.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М. Моисеевой  «Доктор Петрова»; формирование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Мамина работа. По Е.Пермяку.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   Е. Пермяка «Мамина работа»; формирование умения передавать содержание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</w:t>
            </w:r>
            <w:proofErr w:type="spellEnd"/>
            <w:r>
              <w:rPr>
                <w:sz w:val="28"/>
                <w:szCs w:val="28"/>
              </w:rPr>
              <w:t xml:space="preserve"> по ролям, отвечать на вопросы; воспитание трудолюбия.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«Всё мы сделаем сами и своими руками».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по теме: «Всё мы сделаем сами и </w:t>
            </w:r>
            <w:proofErr w:type="spellStart"/>
            <w:r>
              <w:rPr>
                <w:sz w:val="28"/>
                <w:szCs w:val="28"/>
              </w:rPr>
              <w:t>своми</w:t>
            </w:r>
            <w:proofErr w:type="spellEnd"/>
            <w:r>
              <w:rPr>
                <w:sz w:val="28"/>
                <w:szCs w:val="28"/>
              </w:rPr>
              <w:t xml:space="preserve"> руками»;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отвечать полным ответом на поставленный вопрос.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Буду делать хорошо и не буду плохо.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Подружки. А.Кузнецова.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 А.Кузнецова </w:t>
            </w:r>
            <w:r>
              <w:rPr>
                <w:sz w:val="28"/>
                <w:szCs w:val="28"/>
              </w:rPr>
              <w:lastRenderedPageBreak/>
              <w:t>«Подружки»; формирование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картинки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Рыцари.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«Рыцари»; формирование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Жалейкин</w:t>
            </w:r>
            <w:proofErr w:type="spellEnd"/>
            <w:r>
              <w:rPr>
                <w:sz w:val="28"/>
                <w:szCs w:val="28"/>
              </w:rPr>
              <w:t xml:space="preserve"> и пруд. Н.Сладков.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      Н.Сладкова «</w:t>
            </w:r>
            <w:proofErr w:type="spellStart"/>
            <w:r>
              <w:rPr>
                <w:sz w:val="28"/>
                <w:szCs w:val="28"/>
              </w:rPr>
              <w:t>Жалейкин</w:t>
            </w:r>
            <w:proofErr w:type="spellEnd"/>
            <w:r>
              <w:rPr>
                <w:sz w:val="28"/>
                <w:szCs w:val="28"/>
              </w:rPr>
              <w:t xml:space="preserve"> пруд»; формирование умения передавать содержание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</w:t>
            </w:r>
            <w:proofErr w:type="spellEnd"/>
            <w:r>
              <w:rPr>
                <w:sz w:val="28"/>
                <w:szCs w:val="28"/>
              </w:rPr>
              <w:t xml:space="preserve"> по ролям, отвечать на вопросы; воспитание трудолюбия.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Страшная история. Р.Зелёная. С.Иванов.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    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С.Иванова  «Страшная история»; формирование умения передавать содержание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</w:t>
            </w:r>
            <w:proofErr w:type="spellEnd"/>
            <w:r>
              <w:rPr>
                <w:sz w:val="28"/>
                <w:szCs w:val="28"/>
              </w:rPr>
              <w:t xml:space="preserve"> по ролям, отвечать на вопросы; воспитание нравственных качеств.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Хитрое яблоко. По Т.Пономарёвой.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Пономарёвой «Хитрое яблоко»; формирование умения передавать содержание текста, отвечать на вопросы; воспитание </w:t>
            </w:r>
            <w:r>
              <w:rPr>
                <w:sz w:val="28"/>
                <w:szCs w:val="28"/>
              </w:rPr>
              <w:lastRenderedPageBreak/>
              <w:t>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Картинка яблока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дружбы. </w:t>
            </w:r>
            <w:proofErr w:type="spellStart"/>
            <w:r>
              <w:rPr>
                <w:sz w:val="28"/>
                <w:szCs w:val="28"/>
              </w:rPr>
              <w:t>М.Пляцковский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   М. </w:t>
            </w:r>
            <w:proofErr w:type="spellStart"/>
            <w:r>
              <w:rPr>
                <w:sz w:val="28"/>
                <w:szCs w:val="28"/>
              </w:rPr>
              <w:t>Пляцковского</w:t>
            </w:r>
            <w:proofErr w:type="spellEnd"/>
            <w:r>
              <w:rPr>
                <w:sz w:val="28"/>
                <w:szCs w:val="28"/>
              </w:rPr>
              <w:t xml:space="preserve"> «Урок дружбы»; формирование умения передавать содержание текста, отвечать на вопросы;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Яблоко. </w:t>
            </w:r>
            <w:proofErr w:type="spellStart"/>
            <w:r>
              <w:rPr>
                <w:sz w:val="28"/>
                <w:szCs w:val="28"/>
              </w:rPr>
              <w:t>В.Хомченко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«Яблоко»; обучение учащихся 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Людочку</w:t>
            </w:r>
            <w:proofErr w:type="spellEnd"/>
            <w:r>
              <w:rPr>
                <w:sz w:val="28"/>
                <w:szCs w:val="28"/>
              </w:rPr>
              <w:t>. В.Карасёва.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 </w:t>
            </w:r>
            <w:proofErr w:type="spellStart"/>
            <w:r>
              <w:rPr>
                <w:sz w:val="28"/>
                <w:szCs w:val="28"/>
              </w:rPr>
              <w:t>Людочку</w:t>
            </w:r>
            <w:proofErr w:type="spellEnd"/>
            <w:r>
              <w:rPr>
                <w:sz w:val="28"/>
                <w:szCs w:val="28"/>
              </w:rPr>
              <w:t>»; обучение учащихся краткому пересказу.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честные ушки. С.Прокофьева.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сказкой С. Прокофьевой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честные ушки»; развитие умения выразительного чтения, обогащение словарного запаса учащихся.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«Буду делать хорошо и не буду плохо».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«Буду делать хорошо и не буду плохо»;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отвечать полным ответом на поставленный вопрос.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Ежели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вы вежливы...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Маша яблоко ела. Л.Каминский.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А.Каминского «Как </w:t>
            </w:r>
            <w:r>
              <w:rPr>
                <w:sz w:val="28"/>
                <w:szCs w:val="28"/>
              </w:rPr>
              <w:lastRenderedPageBreak/>
              <w:t>Маша яблоко ела»;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учащихся умения понимать смысл прочитанного; обучение учащихся краткому пересказу; воспитание мотивации к учению.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Удивительное превращение. По </w:t>
            </w:r>
            <w:proofErr w:type="spellStart"/>
            <w:r>
              <w:rPr>
                <w:sz w:val="28"/>
                <w:szCs w:val="28"/>
              </w:rPr>
              <w:t>В.Голышкину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В.Голышкина</w:t>
            </w:r>
            <w:proofErr w:type="spellEnd"/>
            <w:r>
              <w:rPr>
                <w:sz w:val="28"/>
                <w:szCs w:val="28"/>
              </w:rPr>
              <w:t xml:space="preserve"> «Удивительное превращение»; обучение чтению по ролям; обучение учащихся отвечать на вопросы по прочитанному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Брысь, шапочка! </w:t>
            </w:r>
            <w:proofErr w:type="spellStart"/>
            <w:r>
              <w:rPr>
                <w:sz w:val="28"/>
                <w:szCs w:val="28"/>
              </w:rPr>
              <w:t>А.Седугин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</w:t>
            </w:r>
            <w:proofErr w:type="spellStart"/>
            <w:r>
              <w:rPr>
                <w:sz w:val="28"/>
                <w:szCs w:val="28"/>
              </w:rPr>
              <w:t>А.Седугина</w:t>
            </w:r>
            <w:proofErr w:type="spellEnd"/>
            <w:r>
              <w:rPr>
                <w:sz w:val="28"/>
                <w:szCs w:val="28"/>
              </w:rPr>
              <w:t xml:space="preserve"> «Брысь, шапочка»; формирование умения передавать содержание; обучение учащихся отвечать на вопросы по прочитанному тексту; воспитание мотивации к учению.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 о вежливости (Отрывок). С.Маршак.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</w:t>
            </w:r>
            <w:proofErr w:type="spellStart"/>
            <w:r>
              <w:rPr>
                <w:sz w:val="28"/>
                <w:szCs w:val="28"/>
              </w:rPr>
              <w:t>стихотворемние</w:t>
            </w:r>
            <w:proofErr w:type="spellEnd"/>
            <w:r>
              <w:rPr>
                <w:sz w:val="28"/>
                <w:szCs w:val="28"/>
              </w:rPr>
              <w:t xml:space="preserve"> С.Маршака «Песенка о вежливости»; формирование умения соотносить иллюстрацию с текстом; обучение </w:t>
            </w:r>
            <w:r>
              <w:rPr>
                <w:sz w:val="28"/>
                <w:szCs w:val="28"/>
              </w:rPr>
              <w:lastRenderedPageBreak/>
              <w:t>выразительному чтению стихов.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proofErr w:type="spellStart"/>
            <w:r>
              <w:rPr>
                <w:sz w:val="28"/>
                <w:szCs w:val="28"/>
              </w:rPr>
              <w:t>граммотней</w:t>
            </w:r>
            <w:proofErr w:type="spellEnd"/>
            <w:r>
              <w:rPr>
                <w:sz w:val="28"/>
                <w:szCs w:val="28"/>
              </w:rPr>
              <w:t xml:space="preserve">? По </w:t>
            </w:r>
            <w:proofErr w:type="spellStart"/>
            <w:r>
              <w:rPr>
                <w:sz w:val="28"/>
                <w:szCs w:val="28"/>
              </w:rPr>
              <w:t>Я.Пинясову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Я.Пинясова</w:t>
            </w:r>
            <w:proofErr w:type="spellEnd"/>
            <w:r>
              <w:rPr>
                <w:sz w:val="28"/>
                <w:szCs w:val="28"/>
              </w:rPr>
              <w:t xml:space="preserve"> «Кто </w:t>
            </w:r>
            <w:proofErr w:type="spellStart"/>
            <w:r>
              <w:rPr>
                <w:sz w:val="28"/>
                <w:szCs w:val="28"/>
              </w:rPr>
              <w:t>граммотней</w:t>
            </w:r>
            <w:proofErr w:type="spellEnd"/>
            <w:r>
              <w:rPr>
                <w:sz w:val="28"/>
                <w:szCs w:val="28"/>
              </w:rPr>
              <w:t>?»; формирование умения читать по ролям; воспитание нравственных качеств.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вы вежливы».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 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вы вежливы»; воспитание нравственных качеств.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Весенние страницы.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Появление весны. </w:t>
            </w:r>
            <w:proofErr w:type="spellStart"/>
            <w:r>
              <w:rPr>
                <w:sz w:val="28"/>
                <w:szCs w:val="28"/>
              </w:rPr>
              <w:t>Л.Модзалевский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</w:t>
            </w:r>
            <w:proofErr w:type="spellStart"/>
            <w:r>
              <w:rPr>
                <w:sz w:val="28"/>
                <w:szCs w:val="28"/>
              </w:rPr>
              <w:t>Л.Модзалевского</w:t>
            </w:r>
            <w:proofErr w:type="spellEnd"/>
            <w:r>
              <w:rPr>
                <w:sz w:val="28"/>
                <w:szCs w:val="28"/>
              </w:rPr>
              <w:t xml:space="preserve"> «Появление весны»; обучение учащихся выразительному чтению стихов.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– красна. И.Соколов-Микитов.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И.Соколова-Микитова «Весна – красна»; формирование учащихся умения понимать смысл прочитанного.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Март. </w:t>
            </w:r>
            <w:proofErr w:type="spellStart"/>
            <w:r>
              <w:rPr>
                <w:sz w:val="28"/>
                <w:szCs w:val="28"/>
              </w:rPr>
              <w:t>Ю.Коринец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</w:t>
            </w:r>
            <w:proofErr w:type="spellStart"/>
            <w:r>
              <w:rPr>
                <w:sz w:val="28"/>
                <w:szCs w:val="28"/>
              </w:rPr>
              <w:t>Ю.Коринец</w:t>
            </w:r>
            <w:proofErr w:type="spellEnd"/>
            <w:r>
              <w:rPr>
                <w:sz w:val="28"/>
                <w:szCs w:val="28"/>
              </w:rPr>
              <w:t xml:space="preserve"> «Март»; обучение учащихся выразительному чтению </w:t>
            </w:r>
            <w:r>
              <w:rPr>
                <w:sz w:val="28"/>
                <w:szCs w:val="28"/>
              </w:rPr>
              <w:lastRenderedPageBreak/>
              <w:t>стихов.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с изображением времени года – март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Сосульки. </w:t>
            </w:r>
            <w:proofErr w:type="spellStart"/>
            <w:r>
              <w:rPr>
                <w:sz w:val="28"/>
                <w:szCs w:val="28"/>
              </w:rPr>
              <w:t>М.Пляцковский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М.Пляцковского</w:t>
            </w:r>
            <w:proofErr w:type="spellEnd"/>
            <w:r>
              <w:rPr>
                <w:sz w:val="28"/>
                <w:szCs w:val="28"/>
              </w:rPr>
              <w:t xml:space="preserve"> «Сосульки»; обучение чтению по ролям и краткому пересказу;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сосульки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Pr="00AC4D6F" w:rsidRDefault="00A55A3A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AC4D6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64" w:type="dxa"/>
          </w:tcPr>
          <w:p w:rsidR="00A55A3A" w:rsidRPr="00AC4D6F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C4D6F">
              <w:rPr>
                <w:b/>
                <w:sz w:val="28"/>
                <w:szCs w:val="28"/>
              </w:rPr>
              <w:t>0 ч.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1054" w:type="dxa"/>
            <w:gridSpan w:val="5"/>
          </w:tcPr>
          <w:p w:rsidR="00A55A3A" w:rsidRPr="00AC4D6F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IV четверть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32ч.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 капели. М.Борисова.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М.Борисовой «Песенка капели»; обучение учащихся выразительному чтению; расширение знаний о природных явлениях.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 – Весна. По </w:t>
            </w:r>
            <w:proofErr w:type="spellStart"/>
            <w:r>
              <w:rPr>
                <w:sz w:val="28"/>
                <w:szCs w:val="28"/>
              </w:rPr>
              <w:t>Г.Скребитскому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рассказом </w:t>
            </w:r>
            <w:proofErr w:type="spellStart"/>
            <w:r>
              <w:rPr>
                <w:sz w:val="28"/>
                <w:szCs w:val="28"/>
              </w:rPr>
              <w:t>Г.Скребитского</w:t>
            </w:r>
            <w:proofErr w:type="spellEnd"/>
            <w:r>
              <w:rPr>
                <w:sz w:val="28"/>
                <w:szCs w:val="28"/>
              </w:rPr>
              <w:t xml:space="preserve"> «Художник – Весна»; обучение краткому пересказу; воспитание любви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Подснежник. Е.Серова.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со стихотворением Е.Серовой «Подснежник»; обучение учащихся выразительному чтению стихов.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подснежника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Белые и </w:t>
            </w:r>
            <w:proofErr w:type="gramStart"/>
            <w:r>
              <w:rPr>
                <w:sz w:val="28"/>
                <w:szCs w:val="28"/>
              </w:rPr>
              <w:t>жёлтое</w:t>
            </w:r>
            <w:proofErr w:type="gram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Ю.Коволю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Ю.Коволя</w:t>
            </w:r>
            <w:proofErr w:type="spellEnd"/>
            <w:r>
              <w:rPr>
                <w:sz w:val="28"/>
                <w:szCs w:val="28"/>
              </w:rPr>
              <w:t xml:space="preserve"> «Белые и жёлтое»; обучение учащихся </w:t>
            </w:r>
            <w:r>
              <w:rPr>
                <w:sz w:val="28"/>
                <w:szCs w:val="28"/>
              </w:rPr>
              <w:lastRenderedPageBreak/>
              <w:t>отвечать на вопросы по прочитанному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61" w:type="dxa"/>
          </w:tcPr>
          <w:p w:rsidR="00A55A3A" w:rsidRPr="00B43476" w:rsidRDefault="00A55A3A" w:rsidP="0050011B">
            <w:pPr>
              <w:pStyle w:val="TableContents"/>
              <w:rPr>
                <w:sz w:val="28"/>
                <w:szCs w:val="28"/>
              </w:rPr>
            </w:pPr>
            <w:r w:rsidRPr="00B43476">
              <w:rPr>
                <w:sz w:val="28"/>
                <w:szCs w:val="28"/>
              </w:rPr>
              <w:t>Салют весне. З.Александрова.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З.Александровой «Салют весне»; формирование навыков выразительного чтения, умение понимать смысл прочитанного;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 цветов. Н.Сладков.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рассказом Н.Сладкова «Любитель цветов»; обучение краткому пересказу; воспитание любви к природе.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Терем – рукавица. </w:t>
            </w:r>
            <w:proofErr w:type="spellStart"/>
            <w:r>
              <w:rPr>
                <w:sz w:val="28"/>
                <w:szCs w:val="28"/>
              </w:rPr>
              <w:t>В.Хомченко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В.Хомченко</w:t>
            </w:r>
            <w:proofErr w:type="spellEnd"/>
            <w:r>
              <w:rPr>
                <w:sz w:val="28"/>
                <w:szCs w:val="28"/>
              </w:rPr>
              <w:t xml:space="preserve"> «Терем – рукавица»; обучение учащихся отвечать на вопросы по прочитанному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Девятое мая. </w:t>
            </w:r>
            <w:proofErr w:type="spellStart"/>
            <w:r>
              <w:rPr>
                <w:sz w:val="28"/>
                <w:szCs w:val="28"/>
              </w:rPr>
              <w:t>Г.Виеру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</w:t>
            </w:r>
            <w:proofErr w:type="spellStart"/>
            <w:r>
              <w:rPr>
                <w:sz w:val="28"/>
                <w:szCs w:val="28"/>
              </w:rPr>
              <w:t>Г.Виеру</w:t>
            </w:r>
            <w:proofErr w:type="spellEnd"/>
            <w:r>
              <w:rPr>
                <w:sz w:val="28"/>
                <w:szCs w:val="28"/>
              </w:rPr>
              <w:t xml:space="preserve"> «Девятое мая»; обучение выразительному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Никто не знает, но помнят все. По Л.Кассилю.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Л.Кассиля «Никто не знает, но </w:t>
            </w:r>
            <w:proofErr w:type="spellStart"/>
            <w:r>
              <w:rPr>
                <w:sz w:val="28"/>
                <w:szCs w:val="28"/>
              </w:rPr>
              <w:t>понмят</w:t>
            </w:r>
            <w:proofErr w:type="spellEnd"/>
            <w:r>
              <w:rPr>
                <w:sz w:val="28"/>
                <w:szCs w:val="28"/>
              </w:rPr>
              <w:t xml:space="preserve"> все»; </w:t>
            </w:r>
            <w:r>
              <w:rPr>
                <w:sz w:val="28"/>
                <w:szCs w:val="28"/>
              </w:rPr>
              <w:lastRenderedPageBreak/>
              <w:t xml:space="preserve">обучение учащихся отвечать на вопросы по прочитанному тексту; формирование умения определять основной </w:t>
            </w:r>
            <w:proofErr w:type="spellStart"/>
            <w:r>
              <w:rPr>
                <w:sz w:val="28"/>
                <w:szCs w:val="28"/>
              </w:rPr>
              <w:t>смылс</w:t>
            </w:r>
            <w:proofErr w:type="spellEnd"/>
            <w:r>
              <w:rPr>
                <w:sz w:val="28"/>
                <w:szCs w:val="28"/>
              </w:rPr>
              <w:t>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Майский праздник. Т.Белозёров.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Г.Белозёрова «Майский праздник»; формирование навыков выразительного чтения, умение понимать смысл прочитанного;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«Весенние страницы».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«Весенние страницы»; формирование читательских навыков.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Посмеёмся, улыбнёмся.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Повар. О.Григорьев.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О.Григорьева «Повар»; обучение учащихся выразительному чтению; расширение знаний о профессиях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Память. Э.Успенский.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Э.Успенского «Память»; обучение </w:t>
            </w:r>
            <w:r>
              <w:rPr>
                <w:sz w:val="28"/>
                <w:szCs w:val="28"/>
              </w:rPr>
              <w:lastRenderedPageBreak/>
              <w:t>выразительному чтению; умение соотносить иллюстрацию с текстом;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спрятанная котлета. Г.Остер.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Г.Остера</w:t>
            </w:r>
            <w:proofErr w:type="spellEnd"/>
            <w:r>
              <w:rPr>
                <w:sz w:val="28"/>
                <w:szCs w:val="28"/>
              </w:rPr>
              <w:t xml:space="preserve"> «Хорошо спрятанная котлета»; обучение чтению по ролям и краткому пересказу;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поросёнок говорить научился. По Л.Пантелееву.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Л.Пантелеева «Как поросёнок говорить научился»; обучение учащихся отвечать на вопросы по прочитанному тексту; формирование умения определять основной </w:t>
            </w:r>
            <w:proofErr w:type="spellStart"/>
            <w:r>
              <w:rPr>
                <w:sz w:val="28"/>
                <w:szCs w:val="28"/>
              </w:rPr>
              <w:t>смылс</w:t>
            </w:r>
            <w:proofErr w:type="spellEnd"/>
            <w:r>
              <w:rPr>
                <w:sz w:val="28"/>
                <w:szCs w:val="28"/>
              </w:rPr>
              <w:t>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котёнка и собачки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котёнок Яша учился рисовать. По Л.Каминскому.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Л.Каминского «Как котёнок Яша учился рисовать»; обучение чтению по ролям и краткому пересказу;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котёнка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Познакомился В.Лапшин.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В.Лапшина «Познакомился»; обучение чтению по ролям и краткому пересказу;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загадки.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отгадывать загадки; обогащение словарного запаса учащихся.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изображениями отгадок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«Посмеёмся, улыбнёмся».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«Посмеёмся, улыбнёмся»; формирование читательских навыков.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Летние страницы.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7ч.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Земляника. Е.Трутнева.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 Е.Трутневой «Земляника»; продолжение формирования связной речи, выразительного чтения; расширение представления о ягодах.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земляники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Pr="00AC4D6F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и радуга. К.Ушинский.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К.Ушинского «Солнце и радуга»; обучение учащихся отвечать на вопросы по прочитанному тексту.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радуги и солнца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Мост. </w:t>
            </w:r>
            <w:proofErr w:type="spellStart"/>
            <w:r>
              <w:rPr>
                <w:sz w:val="28"/>
                <w:szCs w:val="28"/>
              </w:rPr>
              <w:t>Л.Мануш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со стихотворением </w:t>
            </w:r>
            <w:proofErr w:type="spellStart"/>
            <w:r>
              <w:rPr>
                <w:sz w:val="28"/>
                <w:szCs w:val="28"/>
              </w:rPr>
              <w:t>Л.Мануша</w:t>
            </w:r>
            <w:proofErr w:type="spellEnd"/>
            <w:r>
              <w:rPr>
                <w:sz w:val="28"/>
                <w:szCs w:val="28"/>
              </w:rPr>
              <w:t xml:space="preserve"> «Мост»; обучение </w:t>
            </w:r>
            <w:r>
              <w:rPr>
                <w:sz w:val="28"/>
                <w:szCs w:val="28"/>
              </w:rPr>
              <w:lastRenderedPageBreak/>
              <w:t>выразительному чтению; 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Шмель и Миша. </w:t>
            </w:r>
            <w:proofErr w:type="spellStart"/>
            <w:r>
              <w:rPr>
                <w:sz w:val="28"/>
                <w:szCs w:val="28"/>
              </w:rPr>
              <w:t>А.Седугин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А.Седугина</w:t>
            </w:r>
            <w:proofErr w:type="spellEnd"/>
            <w:r>
              <w:rPr>
                <w:sz w:val="28"/>
                <w:szCs w:val="28"/>
              </w:rPr>
              <w:t xml:space="preserve"> «Шмель и Миша»; обучение учащихся отвечать на вопросы по прочитанному тексту; формирование умения определять основной </w:t>
            </w:r>
            <w:proofErr w:type="spellStart"/>
            <w:r>
              <w:rPr>
                <w:sz w:val="28"/>
                <w:szCs w:val="28"/>
              </w:rPr>
              <w:t>смылс</w:t>
            </w:r>
            <w:proofErr w:type="spellEnd"/>
            <w:r>
              <w:rPr>
                <w:sz w:val="28"/>
                <w:szCs w:val="28"/>
              </w:rPr>
              <w:t>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шмеля</w:t>
            </w: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Гнездо в траве. По </w:t>
            </w:r>
            <w:proofErr w:type="spellStart"/>
            <w:r>
              <w:rPr>
                <w:sz w:val="28"/>
                <w:szCs w:val="28"/>
              </w:rPr>
              <w:t>В.Хомченко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В.Хомченко</w:t>
            </w:r>
            <w:proofErr w:type="spellEnd"/>
            <w:r>
              <w:rPr>
                <w:sz w:val="28"/>
                <w:szCs w:val="28"/>
              </w:rPr>
              <w:t xml:space="preserve"> «Гнездо в траве»; обучение учащихся отвечать на вопросы по прочитанному тексту; формирование умения определять основной </w:t>
            </w:r>
            <w:proofErr w:type="spellStart"/>
            <w:r>
              <w:rPr>
                <w:sz w:val="28"/>
                <w:szCs w:val="28"/>
              </w:rPr>
              <w:t>смылс</w:t>
            </w:r>
            <w:proofErr w:type="spellEnd"/>
            <w:r>
              <w:rPr>
                <w:sz w:val="28"/>
                <w:szCs w:val="28"/>
              </w:rPr>
              <w:t>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 Л.Фадеева.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со стихотворением Л.Фадеевой «Каникулы»; обучение выразительному чтению;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«Летние страницы».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по теме: «Летние страницы»; </w:t>
            </w:r>
            <w:r>
              <w:rPr>
                <w:sz w:val="28"/>
                <w:szCs w:val="28"/>
              </w:rPr>
              <w:lastRenderedPageBreak/>
              <w:t>формирование читательских навыков.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XIII.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 хорошо уметь читать!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Читалочка</w:t>
            </w:r>
            <w:proofErr w:type="spellEnd"/>
            <w:r>
              <w:rPr>
                <w:sz w:val="28"/>
                <w:szCs w:val="28"/>
              </w:rPr>
              <w:t>. В.Берестов.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 </w:t>
            </w:r>
            <w:proofErr w:type="spellStart"/>
            <w:r>
              <w:rPr>
                <w:sz w:val="28"/>
                <w:szCs w:val="28"/>
              </w:rPr>
              <w:t>В.Берестова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Читалочка</w:t>
            </w:r>
            <w:proofErr w:type="spellEnd"/>
            <w:r>
              <w:rPr>
                <w:sz w:val="28"/>
                <w:szCs w:val="28"/>
              </w:rPr>
              <w:t>»; формирование умения отвечать на вопросы; обогащение словарного запаса.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Раньше улица молчала. И.Железнова.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И.Железновой «Раньше улица молчала»; формирование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Спрятался. </w:t>
            </w:r>
            <w:proofErr w:type="spellStart"/>
            <w:r>
              <w:rPr>
                <w:sz w:val="28"/>
                <w:szCs w:val="28"/>
              </w:rPr>
              <w:t>В.Голявкин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рассказом </w:t>
            </w:r>
            <w:proofErr w:type="spellStart"/>
            <w:r>
              <w:rPr>
                <w:sz w:val="28"/>
                <w:szCs w:val="28"/>
              </w:rPr>
              <w:t>В.Голявкина</w:t>
            </w:r>
            <w:proofErr w:type="spellEnd"/>
            <w:r>
              <w:rPr>
                <w:sz w:val="28"/>
                <w:szCs w:val="28"/>
              </w:rPr>
              <w:t xml:space="preserve"> «Спрятался»; обучение чтению по ролям и краткому пересказу;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Ау. Л.Пантелеев.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рассказом Л.Пантелеева «Ау»; обучение чтению по ролям и краткому пересказу; воспитание интереса к чтению.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Прощальная игра. </w:t>
            </w:r>
            <w:proofErr w:type="spellStart"/>
            <w:r>
              <w:rPr>
                <w:sz w:val="28"/>
                <w:szCs w:val="28"/>
              </w:rPr>
              <w:lastRenderedPageBreak/>
              <w:t>Д.Чиарди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Знакомство со </w:t>
            </w:r>
            <w:r>
              <w:rPr>
                <w:sz w:val="28"/>
                <w:szCs w:val="28"/>
              </w:rPr>
              <w:lastRenderedPageBreak/>
              <w:t xml:space="preserve">стихотворением </w:t>
            </w:r>
            <w:proofErr w:type="spellStart"/>
            <w:r>
              <w:rPr>
                <w:sz w:val="28"/>
                <w:szCs w:val="28"/>
              </w:rPr>
              <w:t>Д.Чиарди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«Прощальная игра»; развитие навыков выразительного чтения.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«Как хорошо уметь читать».</w:t>
            </w: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«Как хорошо уметь читать»; формирование читательских навыков.</w:t>
            </w:r>
          </w:p>
        </w:tc>
        <w:tc>
          <w:tcPr>
            <w:tcW w:w="2348" w:type="dxa"/>
            <w:gridSpan w:val="2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Pr="009D4772" w:rsidRDefault="00A55A3A" w:rsidP="0050011B">
            <w:pPr>
              <w:pStyle w:val="TableContents"/>
              <w:rPr>
                <w:b/>
                <w:sz w:val="28"/>
                <w:szCs w:val="28"/>
              </w:rPr>
            </w:pPr>
            <w:r w:rsidRPr="009D4772">
              <w:rPr>
                <w:b/>
                <w:sz w:val="28"/>
                <w:szCs w:val="28"/>
              </w:rPr>
              <w:t xml:space="preserve">                   Всего: </w:t>
            </w:r>
          </w:p>
        </w:tc>
        <w:tc>
          <w:tcPr>
            <w:tcW w:w="1364" w:type="dxa"/>
          </w:tcPr>
          <w:p w:rsidR="00A55A3A" w:rsidRPr="009D4772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9D4772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55A3A" w:rsidTr="0050011B">
        <w:tc>
          <w:tcPr>
            <w:tcW w:w="1349" w:type="dxa"/>
          </w:tcPr>
          <w:p w:rsidR="00A55A3A" w:rsidRDefault="00A55A3A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A55A3A" w:rsidRPr="009D4772" w:rsidRDefault="00A55A3A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9D477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64" w:type="dxa"/>
          </w:tcPr>
          <w:p w:rsidR="00A55A3A" w:rsidRPr="009D4772" w:rsidRDefault="00A55A3A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D4772">
              <w:rPr>
                <w:b/>
                <w:sz w:val="28"/>
                <w:szCs w:val="28"/>
              </w:rPr>
              <w:t>136ч.</w:t>
            </w:r>
          </w:p>
        </w:tc>
        <w:tc>
          <w:tcPr>
            <w:tcW w:w="2368" w:type="dxa"/>
          </w:tcPr>
          <w:p w:rsidR="00A55A3A" w:rsidRDefault="00A55A3A" w:rsidP="0050011B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A55A3A" w:rsidRDefault="00A55A3A" w:rsidP="00A55A3A">
      <w:pPr>
        <w:pStyle w:val="Textbody"/>
        <w:jc w:val="center"/>
        <w:rPr>
          <w:b/>
          <w:bCs/>
          <w:sz w:val="28"/>
          <w:szCs w:val="28"/>
        </w:rPr>
      </w:pPr>
    </w:p>
    <w:p w:rsidR="00A55A3A" w:rsidRDefault="00A55A3A" w:rsidP="00A55A3A">
      <w:pPr>
        <w:pStyle w:val="Standard"/>
        <w:tabs>
          <w:tab w:val="left" w:pos="0"/>
        </w:tabs>
        <w:ind w:left="-1418"/>
      </w:pPr>
    </w:p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/>
    <w:p w:rsidR="00A55A3A" w:rsidRDefault="00A55A3A" w:rsidP="00A55A3A">
      <w:pPr>
        <w:pStyle w:val="Standard"/>
        <w:ind w:left="-1985"/>
        <w:sectPr w:rsidR="00A55A3A" w:rsidSect="00D04F7F">
          <w:pgSz w:w="16840" w:h="11907"/>
          <w:pgMar w:top="1134" w:right="2580" w:bottom="1134" w:left="1418" w:header="709" w:footer="709" w:gutter="0"/>
          <w:cols w:space="708"/>
          <w:docGrid w:linePitch="360"/>
        </w:sectPr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по темам:</w:t>
      </w:r>
    </w:p>
    <w:p w:rsidR="00A55A3A" w:rsidRDefault="00A55A3A" w:rsidP="00A55A3A">
      <w:pPr>
        <w:pStyle w:val="Standard"/>
      </w:pPr>
      <w:r>
        <w:t>«</w:t>
      </w:r>
      <w:r>
        <w:rPr>
          <w:b/>
          <w:sz w:val="28"/>
          <w:szCs w:val="28"/>
        </w:rPr>
        <w:t>Зазвенел звонок – начался урок». (15 ч.)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Осень в школе. По Н.</w:t>
      </w:r>
      <w:proofErr w:type="gramStart"/>
      <w:r>
        <w:rPr>
          <w:sz w:val="28"/>
          <w:szCs w:val="28"/>
        </w:rPr>
        <w:t>Саксонской</w:t>
      </w:r>
      <w:proofErr w:type="gramEnd"/>
      <w:r>
        <w:rPr>
          <w:sz w:val="28"/>
          <w:szCs w:val="28"/>
        </w:rPr>
        <w:t xml:space="preserve">. (1ч.); Где лево, где право. По </w:t>
      </w:r>
      <w:proofErr w:type="spellStart"/>
      <w:r>
        <w:rPr>
          <w:sz w:val="28"/>
          <w:szCs w:val="28"/>
        </w:rPr>
        <w:t>В.Берестову</w:t>
      </w:r>
      <w:proofErr w:type="spellEnd"/>
      <w:r>
        <w:rPr>
          <w:sz w:val="28"/>
          <w:szCs w:val="28"/>
        </w:rPr>
        <w:t xml:space="preserve">. 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(1ч.); Школьные слова. По В.</w:t>
      </w:r>
      <w:proofErr w:type="gramStart"/>
      <w:r>
        <w:rPr>
          <w:sz w:val="28"/>
          <w:szCs w:val="28"/>
        </w:rPr>
        <w:t>Драгунскому</w:t>
      </w:r>
      <w:proofErr w:type="gramEnd"/>
      <w:r>
        <w:rPr>
          <w:sz w:val="28"/>
          <w:szCs w:val="28"/>
        </w:rPr>
        <w:t xml:space="preserve">. (1ч.); Я учусь писать. По </w:t>
      </w:r>
      <w:proofErr w:type="spellStart"/>
      <w:r>
        <w:rPr>
          <w:sz w:val="28"/>
          <w:szCs w:val="28"/>
        </w:rPr>
        <w:t>М.Яснову</w:t>
      </w:r>
      <w:proofErr w:type="spellEnd"/>
      <w:r>
        <w:rPr>
          <w:sz w:val="28"/>
          <w:szCs w:val="28"/>
        </w:rPr>
        <w:t xml:space="preserve">. (1ч.); В школе. По К.Ушинскому. (1ч.); Мы дежурим. По В.Викторову. (1ч.); Про то, для кого Вовка учится. По </w:t>
      </w:r>
      <w:proofErr w:type="spellStart"/>
      <w:r>
        <w:rPr>
          <w:sz w:val="28"/>
          <w:szCs w:val="28"/>
        </w:rPr>
        <w:t>В.Голявкину</w:t>
      </w:r>
      <w:proofErr w:type="spellEnd"/>
      <w:r>
        <w:rPr>
          <w:sz w:val="28"/>
          <w:szCs w:val="28"/>
        </w:rPr>
        <w:t xml:space="preserve">. (1ч.);  Физкультура. По </w:t>
      </w:r>
      <w:proofErr w:type="spellStart"/>
      <w:r>
        <w:rPr>
          <w:sz w:val="28"/>
          <w:szCs w:val="28"/>
        </w:rPr>
        <w:t>Э.Мошковской</w:t>
      </w:r>
      <w:proofErr w:type="spellEnd"/>
      <w:r>
        <w:rPr>
          <w:sz w:val="28"/>
          <w:szCs w:val="28"/>
        </w:rPr>
        <w:t xml:space="preserve">. (1ч.); Пятёрка. По </w:t>
      </w:r>
      <w:proofErr w:type="spellStart"/>
      <w:r>
        <w:rPr>
          <w:sz w:val="28"/>
          <w:szCs w:val="28"/>
        </w:rPr>
        <w:t>Р.Сефу</w:t>
      </w:r>
      <w:proofErr w:type="spellEnd"/>
      <w:r>
        <w:rPr>
          <w:sz w:val="28"/>
          <w:szCs w:val="28"/>
        </w:rPr>
        <w:t xml:space="preserve">. (1ч.); Всякой вещи своё место. По К.Ушинскому. (1ч.); Три плюс пять. </w:t>
      </w:r>
      <w:proofErr w:type="spellStart"/>
      <w:r>
        <w:rPr>
          <w:sz w:val="28"/>
          <w:szCs w:val="28"/>
        </w:rPr>
        <w:t>М.Юдалевич</w:t>
      </w:r>
      <w:proofErr w:type="spellEnd"/>
      <w:r>
        <w:rPr>
          <w:sz w:val="28"/>
          <w:szCs w:val="28"/>
        </w:rPr>
        <w:t xml:space="preserve">. (1ч.);  Первый урок. По </w:t>
      </w:r>
      <w:proofErr w:type="spellStart"/>
      <w:r>
        <w:rPr>
          <w:sz w:val="28"/>
          <w:szCs w:val="28"/>
        </w:rPr>
        <w:t>В.Голявкину</w:t>
      </w:r>
      <w:proofErr w:type="spellEnd"/>
      <w:r>
        <w:rPr>
          <w:sz w:val="28"/>
          <w:szCs w:val="28"/>
        </w:rPr>
        <w:t>. (1ч.); Уроки. По В.</w:t>
      </w:r>
      <w:proofErr w:type="gramStart"/>
      <w:r>
        <w:rPr>
          <w:sz w:val="28"/>
          <w:szCs w:val="28"/>
        </w:rPr>
        <w:t>Драгунскому</w:t>
      </w:r>
      <w:proofErr w:type="gramEnd"/>
      <w:r>
        <w:rPr>
          <w:sz w:val="28"/>
          <w:szCs w:val="28"/>
        </w:rPr>
        <w:t xml:space="preserve">. (1ч.); Давайте складывать слова. </w:t>
      </w:r>
      <w:proofErr w:type="spellStart"/>
      <w:r>
        <w:rPr>
          <w:sz w:val="28"/>
          <w:szCs w:val="28"/>
        </w:rPr>
        <w:t>Г.Мамлин</w:t>
      </w:r>
      <w:proofErr w:type="spellEnd"/>
      <w:r>
        <w:rPr>
          <w:sz w:val="28"/>
          <w:szCs w:val="28"/>
        </w:rPr>
        <w:t>. (1ч.); Обобщение по разделу «Зазвенел звонок – начался урок». 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«Осенние страницы».(11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 – Осень. По </w:t>
      </w:r>
      <w:proofErr w:type="spellStart"/>
      <w:r>
        <w:rPr>
          <w:sz w:val="28"/>
          <w:szCs w:val="28"/>
        </w:rPr>
        <w:t>Г.Скребитскому</w:t>
      </w:r>
      <w:proofErr w:type="spellEnd"/>
      <w:r>
        <w:rPr>
          <w:sz w:val="28"/>
          <w:szCs w:val="28"/>
        </w:rPr>
        <w:t xml:space="preserve">. (1ч.); Падают, падают листья... </w:t>
      </w:r>
      <w:proofErr w:type="spellStart"/>
      <w:r>
        <w:rPr>
          <w:sz w:val="28"/>
          <w:szCs w:val="28"/>
        </w:rPr>
        <w:t>М.Ивенсен</w:t>
      </w:r>
      <w:proofErr w:type="spellEnd"/>
      <w:r>
        <w:rPr>
          <w:sz w:val="28"/>
          <w:szCs w:val="28"/>
        </w:rPr>
        <w:t xml:space="preserve">. (1ч.); Здравствуй, осень. В.Викторов. (1ч.); В октябре. По А.Митяеву. (1ч.); Верная примета. </w:t>
      </w:r>
      <w:proofErr w:type="spellStart"/>
      <w:r>
        <w:rPr>
          <w:sz w:val="28"/>
          <w:szCs w:val="28"/>
        </w:rPr>
        <w:t>Г.Ладонщиков</w:t>
      </w:r>
      <w:proofErr w:type="spellEnd"/>
      <w:r>
        <w:rPr>
          <w:sz w:val="28"/>
          <w:szCs w:val="28"/>
        </w:rPr>
        <w:t>. (1ч.); Когда шубу носить? А.Степанов. (1ч.); Белки. По И.Соколову-Микитову. (1ч.); Белкина кладовка. Е.Благинина. (1ч.); Кто сажает лес. По Г.Снегирёву. (1ч.); Почему ноябрь пегий. По Н.Сладкову. (1ч.); Обобщение по разделу «Осенние страницы». 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«Сказка за сказкой». (8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Вершки и корешки (Русская народная сказка). (1 ч.); Лиса и кувшин (Русская народная сказка). (1 ч.); Рак и лиса (Русская народная сказка). (1 ч.); Старик и два медвежонка (Русская народная сказка). (1 ч.); Заяц и черепаха (Ингушская сказка). (1 ч.); Волк и лошадь (Румынская сказка). (1 ч.); Добрый крестьянин (Японская сказка). (1 ч.);</w:t>
      </w:r>
      <w:proofErr w:type="gramEnd"/>
      <w:r>
        <w:rPr>
          <w:sz w:val="28"/>
          <w:szCs w:val="28"/>
        </w:rPr>
        <w:t xml:space="preserve"> Обобщение по разделу «Сказка за сказкой».(1 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«Мир животных». (15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Барашек (Английская народная песенка). (1ч.); Загадка. А.Введенский. (1ч.); Кролик. </w:t>
      </w:r>
      <w:proofErr w:type="spellStart"/>
      <w:r>
        <w:rPr>
          <w:sz w:val="28"/>
          <w:szCs w:val="28"/>
        </w:rPr>
        <w:t>В.Лифшц</w:t>
      </w:r>
      <w:proofErr w:type="spellEnd"/>
      <w:r>
        <w:rPr>
          <w:sz w:val="28"/>
          <w:szCs w:val="28"/>
        </w:rPr>
        <w:t xml:space="preserve">. (1 ч.); Лапки. </w:t>
      </w:r>
      <w:proofErr w:type="spellStart"/>
      <w:r>
        <w:rPr>
          <w:sz w:val="28"/>
          <w:szCs w:val="28"/>
        </w:rPr>
        <w:t>Ю.Коринец</w:t>
      </w:r>
      <w:proofErr w:type="spellEnd"/>
      <w:r>
        <w:rPr>
          <w:sz w:val="28"/>
          <w:szCs w:val="28"/>
        </w:rPr>
        <w:t xml:space="preserve">. (1ч.); Котёнок. Е.Благинина. (1ч.); Собака.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. (1 ч.); Ёж. </w:t>
      </w: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 xml:space="preserve">. (1ч.);  Живой букет. Я.Агафонова. (1ч.); Медвежонок. По Г.Снегирёву. (1ч.); Лисья нора. По И.Соколову-Микитову. 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(1 ч.); Кто? С.Чёрный. (1ч.); Бобрёнок. По Г.Снегирёву. (1ч.); Детский дом. С.Маршак. (1ч.); Животные. Р.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С.Иванов. (1ч.) Обобщение по разделу «Мир животных». 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«Птицы – наши друзья».(6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Соловей. По И.Соколову-Микитову. (1ч.); Ворон. Г.Снегирёв. (1ч.); Спор на </w:t>
      </w:r>
      <w:proofErr w:type="spellStart"/>
      <w:r>
        <w:rPr>
          <w:sz w:val="28"/>
          <w:szCs w:val="28"/>
        </w:rPr>
        <w:t>своречне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Г.Ладонщиков</w:t>
      </w:r>
      <w:proofErr w:type="spellEnd"/>
      <w:r>
        <w:rPr>
          <w:sz w:val="28"/>
          <w:szCs w:val="28"/>
        </w:rPr>
        <w:t xml:space="preserve">. (1ч.); Пылесос. По Н.Сладкову. (1ч.); Птичка. По </w:t>
      </w:r>
      <w:proofErr w:type="spellStart"/>
      <w:r>
        <w:rPr>
          <w:sz w:val="28"/>
          <w:szCs w:val="28"/>
        </w:rPr>
        <w:t>В.Голявкину</w:t>
      </w:r>
      <w:proofErr w:type="spellEnd"/>
      <w:r>
        <w:rPr>
          <w:sz w:val="28"/>
          <w:szCs w:val="28"/>
        </w:rPr>
        <w:t>. (1ч.); Обобщение по разделу «Птицы – наши друзья». (1ч.).</w:t>
      </w:r>
    </w:p>
    <w:p w:rsidR="00A55A3A" w:rsidRPr="00716245" w:rsidRDefault="00A55A3A" w:rsidP="00A55A3A">
      <w:pPr>
        <w:pStyle w:val="Standard"/>
        <w:rPr>
          <w:b/>
          <w:sz w:val="28"/>
          <w:szCs w:val="28"/>
        </w:rPr>
      </w:pPr>
      <w:r w:rsidRPr="00716245">
        <w:rPr>
          <w:b/>
          <w:sz w:val="28"/>
          <w:szCs w:val="28"/>
        </w:rPr>
        <w:t>«Зимние страницы»</w:t>
      </w:r>
      <w:r>
        <w:rPr>
          <w:b/>
          <w:sz w:val="28"/>
          <w:szCs w:val="28"/>
        </w:rPr>
        <w:t>. (16</w:t>
      </w:r>
      <w:r w:rsidRPr="00716245">
        <w:rPr>
          <w:b/>
          <w:sz w:val="28"/>
          <w:szCs w:val="28"/>
        </w:rPr>
        <w:t xml:space="preserve">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ягоды на лыжах. Н.Егоров. (1ч.); Снег идёт. По Л.Воронковой.(1ч.); Озорные снежинки. Л.Наппельбаум. (1ч.)</w:t>
      </w:r>
      <w:proofErr w:type="gramStart"/>
      <w:r>
        <w:rPr>
          <w:sz w:val="28"/>
          <w:szCs w:val="28"/>
        </w:rPr>
        <w:t>;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ёмка</w:t>
      </w:r>
      <w:proofErr w:type="spellEnd"/>
      <w:r>
        <w:rPr>
          <w:sz w:val="28"/>
          <w:szCs w:val="28"/>
        </w:rPr>
        <w:t xml:space="preserve"> и Мороз. По Е.Кузнецовой (1ч.); Белая страница. С.Маршак. (1ч.); Книга зимы. В.Бианки. (1ч.); Что это было. Д.Хармс. (1ч.); Зайчик и рябина. В.Сухомлинский. (1ч.); Зимний запас. По Н.Сладкову. 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(1ч.); Наши друзья. </w:t>
      </w:r>
      <w:proofErr w:type="spellStart"/>
      <w:r>
        <w:rPr>
          <w:sz w:val="28"/>
          <w:szCs w:val="28"/>
        </w:rPr>
        <w:t>Г.Ладонщиков</w:t>
      </w:r>
      <w:proofErr w:type="spellEnd"/>
      <w:r>
        <w:rPr>
          <w:sz w:val="28"/>
          <w:szCs w:val="28"/>
        </w:rPr>
        <w:t xml:space="preserve">. (1ч.); Зимний разговор через форточку (Отрывок) Б.Брехт. (1ч.); Храбрая птица. По </w:t>
      </w:r>
      <w:proofErr w:type="spellStart"/>
      <w:r>
        <w:rPr>
          <w:sz w:val="28"/>
          <w:szCs w:val="28"/>
        </w:rPr>
        <w:t>Н.Плавильщикову</w:t>
      </w:r>
      <w:proofErr w:type="spellEnd"/>
      <w:r>
        <w:rPr>
          <w:sz w:val="28"/>
          <w:szCs w:val="28"/>
        </w:rPr>
        <w:t xml:space="preserve">. (1ч.); Что такое Новый год? </w:t>
      </w:r>
      <w:proofErr w:type="spellStart"/>
      <w:r>
        <w:rPr>
          <w:sz w:val="28"/>
          <w:szCs w:val="28"/>
        </w:rPr>
        <w:t>Е.Махалова</w:t>
      </w:r>
      <w:proofErr w:type="spellEnd"/>
      <w:r>
        <w:rPr>
          <w:sz w:val="28"/>
          <w:szCs w:val="28"/>
        </w:rPr>
        <w:t>. (1ч.); Ночное приключение. Ю.Кушак. (1ч.); Снеговики. По Л.Сергееву. (1ч.); Обобщение по разделу «Зимние страницы».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(1 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«Всё мы сделаем сами и своими руками». (13ч.).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Знают мамы, знают дети (Немецкая народная песенка). (1ч.); Белоручки. </w:t>
      </w:r>
      <w:proofErr w:type="spellStart"/>
      <w:r>
        <w:rPr>
          <w:sz w:val="28"/>
          <w:szCs w:val="28"/>
        </w:rPr>
        <w:t>В.Голышкин</w:t>
      </w:r>
      <w:proofErr w:type="spellEnd"/>
      <w:r>
        <w:rPr>
          <w:sz w:val="28"/>
          <w:szCs w:val="28"/>
        </w:rPr>
        <w:t xml:space="preserve">. (1ч.); Своими руками. В.Осеева. (1ч.); Десять помощников. М.Коцюбинский. (1ч.); Первая рыбка. Е.Пермяк. (1ч.); Разговор о технике. Е.Серова. (1ч.); Вкусный пирог. По П.Тихонову. (3ч.); Мы вдвоём. </w:t>
      </w:r>
      <w:proofErr w:type="spellStart"/>
      <w:r>
        <w:rPr>
          <w:sz w:val="28"/>
          <w:szCs w:val="28"/>
        </w:rPr>
        <w:t>Г.Глушнев</w:t>
      </w:r>
      <w:proofErr w:type="spellEnd"/>
      <w:r>
        <w:rPr>
          <w:sz w:val="28"/>
          <w:szCs w:val="28"/>
        </w:rPr>
        <w:t xml:space="preserve">. (1ч.); Подходящая вещь. По </w:t>
      </w:r>
      <w:proofErr w:type="spellStart"/>
      <w:r>
        <w:rPr>
          <w:sz w:val="28"/>
          <w:szCs w:val="28"/>
        </w:rPr>
        <w:t>В.Голявкину</w:t>
      </w:r>
      <w:proofErr w:type="spellEnd"/>
      <w:r>
        <w:rPr>
          <w:sz w:val="28"/>
          <w:szCs w:val="28"/>
        </w:rPr>
        <w:t>. (1ч.); Танечка – хозяйка. М.Глазков. (1ч.); Доктор Петрова. М.Моисеева. (1ч.); Мамина работа. По Е.Пермяку. (1ч.); Обобщение по разделу «Всё мы сделаем сами и своими руками». 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«Буду делать хорошо и не буду плохо».(10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Подружки. А.Кузнецова. (1ч.); Рыцари.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. (1ч.); </w:t>
      </w:r>
      <w:proofErr w:type="spellStart"/>
      <w:r>
        <w:rPr>
          <w:sz w:val="28"/>
          <w:szCs w:val="28"/>
        </w:rPr>
        <w:t>Жалейкин</w:t>
      </w:r>
      <w:proofErr w:type="spellEnd"/>
      <w:r>
        <w:rPr>
          <w:sz w:val="28"/>
          <w:szCs w:val="28"/>
        </w:rPr>
        <w:t xml:space="preserve"> и пруд. Н.Сладков. (1ч.); Страшная история. Р.Зелёная. С.Иванов. (1ч.); Хитрое яблоко. По Т.Пономарёвой. (1ч.); Урок дружбы. </w:t>
      </w:r>
      <w:proofErr w:type="spellStart"/>
      <w:r>
        <w:rPr>
          <w:sz w:val="28"/>
          <w:szCs w:val="28"/>
        </w:rPr>
        <w:t>М.Пляцковский</w:t>
      </w:r>
      <w:proofErr w:type="spellEnd"/>
      <w:r>
        <w:rPr>
          <w:sz w:val="28"/>
          <w:szCs w:val="28"/>
        </w:rPr>
        <w:t xml:space="preserve">. (1ч.); Яблоко. </w:t>
      </w:r>
      <w:proofErr w:type="spellStart"/>
      <w:r>
        <w:rPr>
          <w:sz w:val="28"/>
          <w:szCs w:val="28"/>
        </w:rPr>
        <w:t>В.Хомченко</w:t>
      </w:r>
      <w:proofErr w:type="spellEnd"/>
      <w:r>
        <w:rPr>
          <w:sz w:val="28"/>
          <w:szCs w:val="28"/>
        </w:rPr>
        <w:t xml:space="preserve">. (1ч.); Про </w:t>
      </w:r>
      <w:proofErr w:type="spellStart"/>
      <w:r>
        <w:rPr>
          <w:sz w:val="28"/>
          <w:szCs w:val="28"/>
        </w:rPr>
        <w:t>Людочку</w:t>
      </w:r>
      <w:proofErr w:type="spellEnd"/>
      <w:r>
        <w:rPr>
          <w:sz w:val="28"/>
          <w:szCs w:val="28"/>
        </w:rPr>
        <w:t xml:space="preserve">. В.Карасёва. (1ч.); </w:t>
      </w: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честные ушки. С.Прокофьева. (1ч.); Обобщение по разделу «Буду делать хорошо и не буду плохо».(1ч.).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Ежели</w:t>
      </w:r>
      <w:proofErr w:type="gramEnd"/>
      <w:r>
        <w:rPr>
          <w:b/>
          <w:sz w:val="28"/>
          <w:szCs w:val="28"/>
        </w:rPr>
        <w:t xml:space="preserve"> вы вежливы...» (6ч.).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Маша яблоко ела. Л.Каминский.(1ч.); Удивительное превращение. По </w:t>
      </w:r>
      <w:proofErr w:type="spellStart"/>
      <w:r>
        <w:rPr>
          <w:sz w:val="28"/>
          <w:szCs w:val="28"/>
        </w:rPr>
        <w:t>В.Голышкину</w:t>
      </w:r>
      <w:proofErr w:type="spellEnd"/>
      <w:r>
        <w:rPr>
          <w:sz w:val="28"/>
          <w:szCs w:val="28"/>
        </w:rPr>
        <w:t xml:space="preserve">. (1ч.); Брысь, шапочка! </w:t>
      </w:r>
      <w:proofErr w:type="spellStart"/>
      <w:r>
        <w:rPr>
          <w:sz w:val="28"/>
          <w:szCs w:val="28"/>
        </w:rPr>
        <w:t>А.Седугин</w:t>
      </w:r>
      <w:proofErr w:type="spellEnd"/>
      <w:r>
        <w:rPr>
          <w:sz w:val="28"/>
          <w:szCs w:val="28"/>
        </w:rPr>
        <w:t xml:space="preserve">. (1ч.); Песенка о вежливости (Отрывок). С.Маршак. (1ч.); Кто </w:t>
      </w:r>
      <w:proofErr w:type="spellStart"/>
      <w:r>
        <w:rPr>
          <w:sz w:val="28"/>
          <w:szCs w:val="28"/>
        </w:rPr>
        <w:t>граммотней</w:t>
      </w:r>
      <w:proofErr w:type="spellEnd"/>
      <w:r>
        <w:rPr>
          <w:sz w:val="28"/>
          <w:szCs w:val="28"/>
        </w:rPr>
        <w:t xml:space="preserve">? По </w:t>
      </w:r>
      <w:proofErr w:type="spellStart"/>
      <w:r>
        <w:rPr>
          <w:sz w:val="28"/>
          <w:szCs w:val="28"/>
        </w:rPr>
        <w:t>Я.Пинясову</w:t>
      </w:r>
      <w:proofErr w:type="spellEnd"/>
      <w:r>
        <w:rPr>
          <w:sz w:val="28"/>
          <w:szCs w:val="28"/>
        </w:rPr>
        <w:t>. (1ч.); Обобщение по разделу «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вежливы». 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«Весенние страницы» (15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весны. </w:t>
      </w:r>
      <w:proofErr w:type="spellStart"/>
      <w:r>
        <w:rPr>
          <w:sz w:val="28"/>
          <w:szCs w:val="28"/>
        </w:rPr>
        <w:t>Л.Модзалевский</w:t>
      </w:r>
      <w:proofErr w:type="spellEnd"/>
      <w:r>
        <w:rPr>
          <w:sz w:val="28"/>
          <w:szCs w:val="28"/>
        </w:rPr>
        <w:t xml:space="preserve">. (1ч.); Весна – красна. И.Соколов-Микитов. (1ч.); Март. </w:t>
      </w:r>
      <w:proofErr w:type="spellStart"/>
      <w:r>
        <w:rPr>
          <w:sz w:val="28"/>
          <w:szCs w:val="28"/>
        </w:rPr>
        <w:t>Ю.Коринец</w:t>
      </w:r>
      <w:proofErr w:type="spellEnd"/>
      <w:r>
        <w:rPr>
          <w:sz w:val="28"/>
          <w:szCs w:val="28"/>
        </w:rPr>
        <w:t xml:space="preserve">. (1ч.); Сосульки. </w:t>
      </w:r>
      <w:proofErr w:type="spellStart"/>
      <w:r>
        <w:rPr>
          <w:sz w:val="28"/>
          <w:szCs w:val="28"/>
        </w:rPr>
        <w:t>М.Пляцковский</w:t>
      </w:r>
      <w:proofErr w:type="spellEnd"/>
      <w:r>
        <w:rPr>
          <w:sz w:val="28"/>
          <w:szCs w:val="28"/>
        </w:rPr>
        <w:t xml:space="preserve">. (1ч.); Песенка капели. М.Борисова. (1ч.); Художник – Весна. По </w:t>
      </w:r>
      <w:proofErr w:type="spellStart"/>
      <w:r>
        <w:rPr>
          <w:sz w:val="28"/>
          <w:szCs w:val="28"/>
        </w:rPr>
        <w:t>Г.Скребитскому</w:t>
      </w:r>
      <w:proofErr w:type="spellEnd"/>
      <w:r>
        <w:rPr>
          <w:sz w:val="28"/>
          <w:szCs w:val="28"/>
        </w:rPr>
        <w:t xml:space="preserve">. (1ч.); Подснежник. Е.Серова. (1ч.); Белые и </w:t>
      </w:r>
      <w:proofErr w:type="gramStart"/>
      <w:r>
        <w:rPr>
          <w:sz w:val="28"/>
          <w:szCs w:val="28"/>
        </w:rPr>
        <w:t>жёлтое</w:t>
      </w:r>
      <w:proofErr w:type="gram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Ю.Коволю</w:t>
      </w:r>
      <w:proofErr w:type="spellEnd"/>
      <w:r>
        <w:rPr>
          <w:sz w:val="28"/>
          <w:szCs w:val="28"/>
        </w:rPr>
        <w:t xml:space="preserve">. (1ч.); Салют весне. З.Александрова. (1ч.); Любитель цветов. Н.Сладков. (1ч.); Терем – рукавица. </w:t>
      </w:r>
      <w:proofErr w:type="spellStart"/>
      <w:r>
        <w:rPr>
          <w:sz w:val="28"/>
          <w:szCs w:val="28"/>
        </w:rPr>
        <w:t>В.Хомченко</w:t>
      </w:r>
      <w:proofErr w:type="spellEnd"/>
      <w:r>
        <w:rPr>
          <w:sz w:val="28"/>
          <w:szCs w:val="28"/>
        </w:rPr>
        <w:t xml:space="preserve">. (1ч.); Девятое мая. </w:t>
      </w:r>
      <w:proofErr w:type="spellStart"/>
      <w:r>
        <w:rPr>
          <w:sz w:val="28"/>
          <w:szCs w:val="28"/>
        </w:rPr>
        <w:t>Г.Виеру</w:t>
      </w:r>
      <w:proofErr w:type="spellEnd"/>
      <w:r>
        <w:rPr>
          <w:sz w:val="28"/>
          <w:szCs w:val="28"/>
        </w:rPr>
        <w:t>. (1ч.); Никто не знает, но помнят все. По Л.Кассилю. (1ч.); Майский праздник. Т.Белозёров. (1ч.); Обобщение по разделу «Весенние страницы». 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«Посмеёмся, улыбнёмся» (8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Повар. О.Григорьев. (1ч.); Память. Э.Успенский. (1ч.); Хорошо спрятанная котлета. Г.Остер. (1ч.); Как поросёнок говорить научился. По Л.Пантелееву.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(1ч.); Как котёнок Яша учился рисовать. По Л.Каминскому. (1ч.); Познакомился. В.Лапшин. (1ч.); Весёлые загадки.(1ч.);  Обобщение по разделу «Посмеёмся, улыбнёмся».(1ч.).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«Летние страницы». (7ч.).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Земляника. Е.Трутнева. (1ч.); Солнце и радуга. К.Ушинский. (1ч.); Мост. </w:t>
      </w:r>
      <w:proofErr w:type="spellStart"/>
      <w:r>
        <w:rPr>
          <w:sz w:val="28"/>
          <w:szCs w:val="28"/>
        </w:rPr>
        <w:t>Л.Мануш</w:t>
      </w:r>
      <w:proofErr w:type="spellEnd"/>
      <w:r>
        <w:rPr>
          <w:sz w:val="28"/>
          <w:szCs w:val="28"/>
        </w:rPr>
        <w:t xml:space="preserve">. (1ч.); </w:t>
      </w:r>
      <w:proofErr w:type="spellStart"/>
      <w:r>
        <w:rPr>
          <w:sz w:val="28"/>
          <w:szCs w:val="28"/>
        </w:rPr>
        <w:t>Щмель</w:t>
      </w:r>
      <w:proofErr w:type="spellEnd"/>
      <w:r>
        <w:rPr>
          <w:sz w:val="28"/>
          <w:szCs w:val="28"/>
        </w:rPr>
        <w:t xml:space="preserve"> и Миша. </w:t>
      </w:r>
      <w:proofErr w:type="spellStart"/>
      <w:r>
        <w:rPr>
          <w:sz w:val="28"/>
          <w:szCs w:val="28"/>
        </w:rPr>
        <w:t>А.Седугин</w:t>
      </w:r>
      <w:proofErr w:type="spellEnd"/>
      <w:r>
        <w:rPr>
          <w:sz w:val="28"/>
          <w:szCs w:val="28"/>
        </w:rPr>
        <w:t xml:space="preserve">. (1ч.); Гнездо в траве. По </w:t>
      </w:r>
      <w:proofErr w:type="spellStart"/>
      <w:r>
        <w:rPr>
          <w:sz w:val="28"/>
          <w:szCs w:val="28"/>
        </w:rPr>
        <w:t>В.Хомченко</w:t>
      </w:r>
      <w:proofErr w:type="spellEnd"/>
      <w:r>
        <w:rPr>
          <w:sz w:val="28"/>
          <w:szCs w:val="28"/>
        </w:rPr>
        <w:t>. (1ч.); Каникулы. Л.Фадеева. (1ч.); Обобщение по разделу «Летние страницы». (1ч.).</w:t>
      </w:r>
    </w:p>
    <w:p w:rsidR="00A55A3A" w:rsidRDefault="00A55A3A" w:rsidP="00A55A3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«Как хорошо уметь читать!» (6 ч.).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Читалочка</w:t>
      </w:r>
      <w:proofErr w:type="spellEnd"/>
      <w:r>
        <w:rPr>
          <w:sz w:val="28"/>
          <w:szCs w:val="28"/>
        </w:rPr>
        <w:t xml:space="preserve">. В.Берестов. (1ч.); Раньше улица молчала. И.Железнова. (1ч.); Спрятался. </w:t>
      </w:r>
      <w:proofErr w:type="spellStart"/>
      <w:r>
        <w:rPr>
          <w:sz w:val="28"/>
          <w:szCs w:val="28"/>
        </w:rPr>
        <w:t>В.Голявкин</w:t>
      </w:r>
      <w:proofErr w:type="spellEnd"/>
      <w:r>
        <w:rPr>
          <w:sz w:val="28"/>
          <w:szCs w:val="28"/>
        </w:rPr>
        <w:t xml:space="preserve">. (1ч.); Ау. Л.Пантелеев. (1ч.);  Прощальная игра. </w:t>
      </w:r>
      <w:proofErr w:type="spellStart"/>
      <w:r>
        <w:rPr>
          <w:sz w:val="28"/>
          <w:szCs w:val="28"/>
        </w:rPr>
        <w:t>Д.Чиарди</w:t>
      </w:r>
      <w:proofErr w:type="spellEnd"/>
      <w:r>
        <w:rPr>
          <w:sz w:val="28"/>
          <w:szCs w:val="28"/>
        </w:rPr>
        <w:t>. (1ч.); Обобщение по разделу «Как хорошо уметь читать». (1ч.).</w:t>
      </w:r>
    </w:p>
    <w:p w:rsidR="00A55A3A" w:rsidRDefault="00A55A3A" w:rsidP="00A55A3A">
      <w:pPr>
        <w:pStyle w:val="Standard"/>
        <w:ind w:firstLine="567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Pr="002D0404" w:rsidRDefault="00A55A3A" w:rsidP="00A55A3A">
      <w:pPr>
        <w:pStyle w:val="Standard"/>
        <w:jc w:val="center"/>
        <w:rPr>
          <w:b/>
          <w:sz w:val="28"/>
          <w:szCs w:val="28"/>
        </w:rPr>
      </w:pPr>
      <w:r w:rsidRPr="002D0404">
        <w:rPr>
          <w:b/>
          <w:sz w:val="28"/>
          <w:szCs w:val="28"/>
        </w:rPr>
        <w:lastRenderedPageBreak/>
        <w:t>Список литературы: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«Волшебный мир звуков и слов». Под редакцией </w:t>
      </w:r>
      <w:proofErr w:type="spellStart"/>
      <w:r>
        <w:rPr>
          <w:sz w:val="28"/>
          <w:szCs w:val="28"/>
        </w:rPr>
        <w:t>Е.А.Пожиленко</w:t>
      </w:r>
      <w:proofErr w:type="spellEnd"/>
      <w:r>
        <w:rPr>
          <w:sz w:val="28"/>
          <w:szCs w:val="28"/>
        </w:rPr>
        <w:t>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М.: «Просвещение», 1999г.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«Коррекция устной и письменной речи учащихся начальных классов». Под редакцией </w:t>
      </w:r>
      <w:proofErr w:type="spellStart"/>
      <w:r>
        <w:rPr>
          <w:sz w:val="28"/>
          <w:szCs w:val="28"/>
        </w:rPr>
        <w:t>Л.Н.Ефименко</w:t>
      </w:r>
      <w:proofErr w:type="spellEnd"/>
      <w:r>
        <w:rPr>
          <w:sz w:val="28"/>
          <w:szCs w:val="28"/>
        </w:rPr>
        <w:t xml:space="preserve"> – М.: «Просвещение», 1991г.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специальных (коррекционных) образовательных учреждений VIII вида. Под редакцией доктора педагогических наук В.В.Воронковой – М.: «Просвещение», 2008 г.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«Таинственный мир звуков». Под редакцией И.Р.Калмыкова – Ярославль «Академия развития», 1998г.</w:t>
      </w: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«Учись правильно говорить» – книга в двух частях. Москва «Просвещение» – АО «Учебная литература», 1999 г.</w:t>
      </w:r>
    </w:p>
    <w:p w:rsidR="00A55A3A" w:rsidRDefault="00A55A3A" w:rsidP="00A55A3A">
      <w:pPr>
        <w:pStyle w:val="c5"/>
        <w:spacing w:before="0" w:after="0"/>
      </w:pPr>
      <w:r>
        <w:rPr>
          <w:sz w:val="28"/>
          <w:szCs w:val="28"/>
        </w:rPr>
        <w:t>6. Чтение: 2 класс: Учебник для специальных (коррекционных) образовательных учреждений VIII вида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вт.-сост. С.Ю.Ильина.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филиал издательства «Просвещение», 2013г.</w:t>
      </w:r>
    </w:p>
    <w:p w:rsidR="00A55A3A" w:rsidRDefault="00A55A3A" w:rsidP="00A55A3A">
      <w:pPr>
        <w:pStyle w:val="c5"/>
        <w:spacing w:before="0" w:after="0"/>
      </w:pPr>
      <w:r>
        <w:rPr>
          <w:rStyle w:val="c34"/>
          <w:b/>
          <w:szCs w:val="28"/>
        </w:rPr>
        <w:t>Интернет-ресурсы</w:t>
      </w:r>
    </w:p>
    <w:p w:rsidR="00A55A3A" w:rsidRDefault="00A55A3A" w:rsidP="00A55A3A">
      <w:pPr>
        <w:pStyle w:val="c5"/>
        <w:spacing w:before="0" w:after="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5" w:history="1">
        <w:proofErr w:type="spellStart"/>
        <w:r>
          <w:rPr>
            <w:rStyle w:val="ad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A55A3A" w:rsidRDefault="00A55A3A" w:rsidP="00A55A3A">
      <w:pPr>
        <w:pStyle w:val="c5"/>
        <w:spacing w:before="0" w:after="0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6" w:history="1">
        <w:r>
          <w:rPr>
            <w:rStyle w:val="ad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  <w:r>
        <w:rPr>
          <w:sz w:val="28"/>
          <w:szCs w:val="28"/>
        </w:rPr>
        <w:br/>
        <w:t xml:space="preserve">3. </w:t>
      </w:r>
      <w:proofErr w:type="spellStart"/>
      <w:r>
        <w:rPr>
          <w:rStyle w:val="c34"/>
          <w:szCs w:val="28"/>
        </w:rPr>
        <w:t>www.it-n.ru</w:t>
      </w:r>
      <w:proofErr w:type="spellEnd"/>
      <w:r>
        <w:fldChar w:fldCharType="begin"/>
      </w:r>
      <w:r>
        <w:instrText xml:space="preserve"> HYPERLINK  "http://www.it-n.ru/" </w:instrText>
      </w:r>
      <w:r>
        <w:fldChar w:fldCharType="separate"/>
      </w:r>
      <w:r>
        <w:rPr>
          <w:rStyle w:val="ad"/>
          <w:sz w:val="28"/>
          <w:szCs w:val="28"/>
        </w:rPr>
        <w:t>"Сеть творческих учителей"</w:t>
      </w:r>
      <w:r>
        <w:fldChar w:fldCharType="end"/>
      </w:r>
    </w:p>
    <w:p w:rsidR="00A55A3A" w:rsidRDefault="00A55A3A" w:rsidP="00A55A3A">
      <w:pPr>
        <w:pStyle w:val="c5"/>
        <w:spacing w:before="0" w:after="0"/>
      </w:pPr>
      <w:r>
        <w:rPr>
          <w:rStyle w:val="ad"/>
          <w:sz w:val="28"/>
          <w:szCs w:val="28"/>
        </w:rPr>
        <w:t>4.</w:t>
      </w:r>
      <w:r>
        <w:rPr>
          <w:sz w:val="28"/>
          <w:szCs w:val="28"/>
        </w:rPr>
        <w:t>www .</w:t>
      </w:r>
      <w:hyperlink r:id="rId7" w:history="1">
        <w:r>
          <w:rPr>
            <w:rStyle w:val="ad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5.у</w:t>
      </w:r>
      <w:hyperlink r:id="rId8" w:history="1">
        <w:r>
          <w:rPr>
            <w:color w:val="2F2F2F"/>
            <w:sz w:val="28"/>
            <w:szCs w:val="28"/>
            <w:u w:val="single"/>
            <w:lang w:val="en-US"/>
          </w:rPr>
          <w:t>http</w:t>
        </w:r>
      </w:hyperlink>
      <w:hyperlink r:id="rId9" w:history="1">
        <w:r>
          <w:rPr>
            <w:color w:val="2F2F2F"/>
            <w:sz w:val="28"/>
            <w:szCs w:val="28"/>
            <w:u w:val="single"/>
          </w:rPr>
          <w:t>://</w:t>
        </w:r>
      </w:hyperlink>
      <w:hyperlink r:id="rId10" w:history="1">
        <w:r>
          <w:rPr>
            <w:color w:val="2F2F2F"/>
            <w:sz w:val="28"/>
            <w:szCs w:val="28"/>
            <w:u w:val="single"/>
            <w:lang w:val="en-US"/>
          </w:rPr>
          <w:t>www</w:t>
        </w:r>
      </w:hyperlink>
      <w:hyperlink r:id="rId11" w:history="1">
        <w:r>
          <w:rPr>
            <w:color w:val="2F2F2F"/>
            <w:sz w:val="28"/>
            <w:szCs w:val="28"/>
            <w:u w:val="single"/>
          </w:rPr>
          <w:t>.</w:t>
        </w:r>
      </w:hyperlink>
      <w:hyperlink r:id="rId12" w:history="1">
        <w:proofErr w:type="spellStart"/>
        <w:r>
          <w:rPr>
            <w:color w:val="2F2F2F"/>
            <w:sz w:val="28"/>
            <w:szCs w:val="28"/>
            <w:u w:val="single"/>
            <w:lang w:val="en-US"/>
          </w:rPr>
          <w:t>ug</w:t>
        </w:r>
        <w:proofErr w:type="spellEnd"/>
      </w:hyperlink>
      <w:hyperlink r:id="rId13" w:history="1">
        <w:r>
          <w:rPr>
            <w:color w:val="2F2F2F"/>
            <w:sz w:val="28"/>
            <w:szCs w:val="28"/>
            <w:u w:val="single"/>
          </w:rPr>
          <w:t>.</w:t>
        </w:r>
      </w:hyperlink>
      <w:hyperlink r:id="rId14" w:history="1">
        <w:proofErr w:type="spellStart"/>
        <w:r>
          <w:rPr>
            <w:color w:val="2F2F2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color w:val="2F2F2F"/>
          <w:sz w:val="28"/>
          <w:szCs w:val="28"/>
        </w:rPr>
        <w:t> - сайт «Учительской газеты»;</w:t>
      </w:r>
    </w:p>
    <w:p w:rsidR="00A55A3A" w:rsidRDefault="00A55A3A" w:rsidP="00A55A3A">
      <w:pPr>
        <w:pStyle w:val="c5"/>
        <w:spacing w:before="0" w:after="0"/>
      </w:pPr>
      <w:r>
        <w:rPr>
          <w:color w:val="2F2F2F"/>
          <w:sz w:val="28"/>
          <w:szCs w:val="28"/>
          <w:u w:val="single"/>
        </w:rPr>
        <w:t>6.</w:t>
      </w:r>
      <w:hyperlink r:id="rId15" w:history="1">
        <w:r>
          <w:rPr>
            <w:color w:val="2F2F2F"/>
            <w:sz w:val="28"/>
            <w:szCs w:val="28"/>
            <w:u w:val="single"/>
          </w:rPr>
          <w:t>http://www.edu.ru/info/text/goscom/dokum/doc98/1235-1.html</w:t>
        </w:r>
      </w:hyperlink>
      <w:r>
        <w:rPr>
          <w:color w:val="2F2F2F"/>
          <w:sz w:val="28"/>
          <w:szCs w:val="28"/>
        </w:rPr>
        <w:t> - обязательный минимум содержания начального общего образования.</w:t>
      </w:r>
    </w:p>
    <w:p w:rsidR="00A55A3A" w:rsidRDefault="00A55A3A" w:rsidP="00A55A3A">
      <w:pPr>
        <w:pStyle w:val="Textbody"/>
        <w:spacing w:after="0" w:line="285" w:lineRule="atLeast"/>
        <w:ind w:left="75"/>
        <w:jc w:val="both"/>
      </w:pPr>
    </w:p>
    <w:p w:rsidR="00A55A3A" w:rsidRDefault="00A55A3A" w:rsidP="00A55A3A">
      <w:pPr>
        <w:pStyle w:val="Textbody"/>
        <w:spacing w:after="0" w:line="285" w:lineRule="atLeast"/>
        <w:jc w:val="both"/>
      </w:pPr>
    </w:p>
    <w:p w:rsidR="00A55A3A" w:rsidRDefault="00A55A3A" w:rsidP="00A55A3A">
      <w:pPr>
        <w:pStyle w:val="Textbody"/>
        <w:spacing w:after="0" w:line="285" w:lineRule="atLeast"/>
        <w:jc w:val="both"/>
      </w:pPr>
    </w:p>
    <w:p w:rsidR="00A55A3A" w:rsidRDefault="00A55A3A" w:rsidP="00A55A3A">
      <w:pPr>
        <w:pStyle w:val="Textbody"/>
        <w:spacing w:after="0" w:line="285" w:lineRule="atLeast"/>
        <w:jc w:val="both"/>
      </w:pPr>
    </w:p>
    <w:p w:rsidR="00A55A3A" w:rsidRDefault="00A55A3A" w:rsidP="00A55A3A">
      <w:pPr>
        <w:pStyle w:val="Textbody"/>
        <w:spacing w:after="0" w:line="285" w:lineRule="atLeast"/>
        <w:jc w:val="both"/>
      </w:pPr>
    </w:p>
    <w:p w:rsidR="00A55A3A" w:rsidRDefault="00A55A3A" w:rsidP="00A55A3A">
      <w:pPr>
        <w:pStyle w:val="Textbody"/>
        <w:spacing w:after="0" w:line="285" w:lineRule="atLeast"/>
        <w:jc w:val="both"/>
      </w:pPr>
    </w:p>
    <w:p w:rsidR="00A55A3A" w:rsidRDefault="00A55A3A" w:rsidP="00A55A3A">
      <w:pPr>
        <w:pStyle w:val="Standard"/>
        <w:jc w:val="both"/>
        <w:rPr>
          <w:sz w:val="28"/>
          <w:szCs w:val="28"/>
        </w:rPr>
      </w:pPr>
    </w:p>
    <w:p w:rsidR="00A55A3A" w:rsidRDefault="00A55A3A" w:rsidP="00A55A3A">
      <w:pPr>
        <w:pStyle w:val="Standard"/>
        <w:jc w:val="both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A55A3A" w:rsidRDefault="00A55A3A" w:rsidP="00A55A3A">
      <w:pPr>
        <w:pStyle w:val="Standard"/>
        <w:ind w:left="-1985"/>
      </w:pPr>
    </w:p>
    <w:p w:rsidR="00915BDF" w:rsidRDefault="00915BDF"/>
    <w:sectPr w:rsidR="00915BDF" w:rsidSect="0091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7697"/>
    <w:multiLevelType w:val="multilevel"/>
    <w:tmpl w:val="BB5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164BD"/>
    <w:multiLevelType w:val="multilevel"/>
    <w:tmpl w:val="BF5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7634B"/>
    <w:multiLevelType w:val="multilevel"/>
    <w:tmpl w:val="030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3A"/>
    <w:rsid w:val="00915BDF"/>
    <w:rsid w:val="00A5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A3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55A3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A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A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55A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5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55A3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A55A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A55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55A3A"/>
    <w:pPr>
      <w:suppressLineNumbers/>
    </w:pPr>
    <w:rPr>
      <w:color w:val="auto"/>
    </w:rPr>
  </w:style>
  <w:style w:type="paragraph" w:customStyle="1" w:styleId="Textbody">
    <w:name w:val="Text body"/>
    <w:basedOn w:val="a"/>
    <w:rsid w:val="00A55A3A"/>
    <w:pPr>
      <w:widowControl w:val="0"/>
      <w:suppressAutoHyphens/>
      <w:autoSpaceDN w:val="0"/>
      <w:spacing w:after="120"/>
      <w:textAlignment w:val="baseline"/>
    </w:pPr>
    <w:rPr>
      <w:rFonts w:cs="Tahoma"/>
      <w:color w:val="000000"/>
      <w:kern w:val="3"/>
    </w:rPr>
  </w:style>
  <w:style w:type="paragraph" w:customStyle="1" w:styleId="TableHeading">
    <w:name w:val="Table Heading"/>
    <w:basedOn w:val="TableContents"/>
    <w:rsid w:val="00A55A3A"/>
    <w:pPr>
      <w:jc w:val="center"/>
    </w:pPr>
    <w:rPr>
      <w:b/>
      <w:bCs/>
      <w:i/>
      <w:iCs/>
      <w:color w:val="000000"/>
    </w:rPr>
  </w:style>
  <w:style w:type="table" w:styleId="a7">
    <w:name w:val="Table Grid"/>
    <w:basedOn w:val="a1"/>
    <w:uiPriority w:val="59"/>
    <w:rsid w:val="00A5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A3A"/>
  </w:style>
  <w:style w:type="character" w:customStyle="1" w:styleId="c3">
    <w:name w:val="c3"/>
    <w:basedOn w:val="a0"/>
    <w:rsid w:val="00A55A3A"/>
  </w:style>
  <w:style w:type="paragraph" w:styleId="a8">
    <w:name w:val="header"/>
    <w:basedOn w:val="a"/>
    <w:link w:val="a9"/>
    <w:uiPriority w:val="99"/>
    <w:semiHidden/>
    <w:unhideWhenUsed/>
    <w:rsid w:val="00A55A3A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cs="Tahoma"/>
      <w:kern w:val="3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55A3A"/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5A3A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cs="Tahoma"/>
      <w:kern w:val="3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55A3A"/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5A3A"/>
    <w:pPr>
      <w:spacing w:before="100" w:beforeAutospacing="1" w:after="100" w:afterAutospacing="1"/>
    </w:pPr>
  </w:style>
  <w:style w:type="paragraph" w:customStyle="1" w:styleId="c21">
    <w:name w:val="c21"/>
    <w:basedOn w:val="a"/>
    <w:rsid w:val="00A55A3A"/>
    <w:pPr>
      <w:spacing w:before="100" w:beforeAutospacing="1" w:after="100" w:afterAutospacing="1"/>
    </w:pPr>
  </w:style>
  <w:style w:type="character" w:customStyle="1" w:styleId="c1">
    <w:name w:val="c1"/>
    <w:basedOn w:val="a0"/>
    <w:rsid w:val="00A55A3A"/>
  </w:style>
  <w:style w:type="paragraph" w:customStyle="1" w:styleId="c2">
    <w:name w:val="c2"/>
    <w:basedOn w:val="a"/>
    <w:rsid w:val="00A55A3A"/>
    <w:pPr>
      <w:spacing w:before="100" w:beforeAutospacing="1" w:after="100" w:afterAutospacing="1"/>
    </w:pPr>
  </w:style>
  <w:style w:type="numbering" w:customStyle="1" w:styleId="11">
    <w:name w:val="Нет списка11"/>
    <w:next w:val="a2"/>
    <w:uiPriority w:val="99"/>
    <w:semiHidden/>
    <w:unhideWhenUsed/>
    <w:rsid w:val="00A55A3A"/>
  </w:style>
  <w:style w:type="paragraph" w:customStyle="1" w:styleId="c5">
    <w:name w:val="c5"/>
    <w:basedOn w:val="a"/>
    <w:rsid w:val="00A55A3A"/>
    <w:pPr>
      <w:autoSpaceDN w:val="0"/>
      <w:spacing w:before="100" w:after="100"/>
    </w:pPr>
    <w:rPr>
      <w:color w:val="000000"/>
    </w:rPr>
  </w:style>
  <w:style w:type="character" w:styleId="ad">
    <w:name w:val="Hyperlink"/>
    <w:basedOn w:val="a0"/>
    <w:uiPriority w:val="99"/>
    <w:rsid w:val="00A55A3A"/>
    <w:rPr>
      <w:rFonts w:cs="Times New Roman"/>
      <w:color w:val="0000FF"/>
      <w:u w:val="single"/>
    </w:rPr>
  </w:style>
  <w:style w:type="character" w:customStyle="1" w:styleId="c34">
    <w:name w:val="c34"/>
    <w:basedOn w:val="a0"/>
    <w:rsid w:val="00A55A3A"/>
    <w:rPr>
      <w:rFonts w:cs="Times New Roman"/>
    </w:rPr>
  </w:style>
  <w:style w:type="character" w:customStyle="1" w:styleId="c45">
    <w:name w:val="c45"/>
    <w:basedOn w:val="a0"/>
    <w:rsid w:val="00A55A3A"/>
    <w:rPr>
      <w:rFonts w:cs="Times New Roman"/>
    </w:rPr>
  </w:style>
  <w:style w:type="paragraph" w:styleId="ae">
    <w:name w:val="List Paragraph"/>
    <w:basedOn w:val="a"/>
    <w:uiPriority w:val="34"/>
    <w:qFormat/>
    <w:rsid w:val="00A55A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A55A3A"/>
    <w:pPr>
      <w:spacing w:after="0" w:line="240" w:lineRule="auto"/>
    </w:pPr>
  </w:style>
  <w:style w:type="paragraph" w:customStyle="1" w:styleId="wStandard">
    <w:name w:val="wStandard"/>
    <w:basedOn w:val="a"/>
    <w:rsid w:val="00A55A3A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A55A3A"/>
  </w:style>
  <w:style w:type="character" w:customStyle="1" w:styleId="wT6">
    <w:name w:val="wT6"/>
    <w:rsid w:val="00A55A3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ww.u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u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lgebra/library/2011/12/09/rabochaya-programma-po-matematike-5-klass" TargetMode="External"/><Relationship Id="rId11" Type="http://schemas.openxmlformats.org/officeDocument/2006/relationships/hyperlink" Target="http://www.ug.ru/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15" Type="http://schemas.openxmlformats.org/officeDocument/2006/relationships/hyperlink" Target="http://www.edu.ru/info/text/goscom/dokum/doc98/1235-1.html" TargetMode="External"/><Relationship Id="rId10" Type="http://schemas.openxmlformats.org/officeDocument/2006/relationships/hyperlink" Target="http://www.u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5926</Words>
  <Characters>33779</Characters>
  <Application>Microsoft Office Word</Application>
  <DocSecurity>0</DocSecurity>
  <Lines>281</Lines>
  <Paragraphs>79</Paragraphs>
  <ScaleCrop>false</ScaleCrop>
  <Company>Microsoft</Company>
  <LinksUpToDate>false</LinksUpToDate>
  <CharactersWithSpaces>39626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2016-11-24T17:27:00Z</dcterms:created>
  <dcterms:modified xsi:type="dcterms:W3CDTF">2016-11-24T17:28:00Z</dcterms:modified>
</cp:coreProperties>
</file>