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BE" w:rsidRDefault="008F39BE" w:rsidP="008F39BE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8F39BE" w:rsidRDefault="008F39BE" w:rsidP="008F39BE">
      <w:pPr>
        <w:pStyle w:val="a3"/>
        <w:rPr>
          <w:sz w:val="18"/>
        </w:rPr>
      </w:pPr>
    </w:p>
    <w:p w:rsidR="008F39BE" w:rsidRDefault="008F39BE" w:rsidP="008F39BE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8F39BE" w:rsidRDefault="008F39BE" w:rsidP="008F39BE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F39BE" w:rsidRDefault="008F39BE" w:rsidP="008F39BE">
      <w:pPr>
        <w:rPr>
          <w:b/>
          <w:bCs/>
          <w:sz w:val="20"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8F39BE" w:rsidRDefault="008F39BE" w:rsidP="008F39BE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8F39BE" w:rsidRPr="00C4482D" w:rsidRDefault="008F39BE" w:rsidP="008F39BE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 w:rsidRPr="00C4482D">
        <w:rPr>
          <w:b/>
          <w:bCs/>
          <w:sz w:val="20"/>
        </w:rPr>
        <w:t>29</w:t>
      </w:r>
      <w:r>
        <w:rPr>
          <w:b/>
          <w:bCs/>
          <w:sz w:val="20"/>
        </w:rPr>
        <w:t xml:space="preserve">» 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августа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                Пр. №1 от 29 августа 2016 г.   « 01 » сентября 2016г.</w:t>
      </w:r>
    </w:p>
    <w:p w:rsidR="008F39BE" w:rsidRDefault="008F39BE" w:rsidP="008F39BE">
      <w:pPr>
        <w:jc w:val="center"/>
        <w:rPr>
          <w:b/>
          <w:bCs/>
          <w:sz w:val="20"/>
        </w:rPr>
      </w:pPr>
    </w:p>
    <w:p w:rsidR="008F39BE" w:rsidRDefault="008F39BE" w:rsidP="008F39BE">
      <w:pPr>
        <w:jc w:val="center"/>
        <w:rPr>
          <w:b/>
          <w:bCs/>
          <w:sz w:val="20"/>
        </w:rPr>
      </w:pPr>
    </w:p>
    <w:p w:rsidR="008F39BE" w:rsidRDefault="008F39BE" w:rsidP="008F39BE">
      <w:pPr>
        <w:jc w:val="center"/>
        <w:rPr>
          <w:b/>
          <w:bCs/>
          <w:sz w:val="20"/>
        </w:rPr>
      </w:pPr>
    </w:p>
    <w:p w:rsidR="008F39BE" w:rsidRDefault="008F39BE" w:rsidP="008F39BE">
      <w:pPr>
        <w:jc w:val="center"/>
        <w:rPr>
          <w:b/>
          <w:bCs/>
          <w:sz w:val="20"/>
        </w:rPr>
      </w:pPr>
    </w:p>
    <w:p w:rsidR="008F39BE" w:rsidRDefault="008F39BE" w:rsidP="008F39BE">
      <w:pPr>
        <w:jc w:val="center"/>
        <w:rPr>
          <w:b/>
          <w:bCs/>
          <w:sz w:val="20"/>
        </w:rPr>
      </w:pPr>
    </w:p>
    <w:p w:rsidR="008F39BE" w:rsidRDefault="008F39BE" w:rsidP="008F39BE">
      <w:pPr>
        <w:jc w:val="center"/>
        <w:rPr>
          <w:b/>
          <w:bCs/>
          <w:sz w:val="20"/>
        </w:rPr>
      </w:pPr>
    </w:p>
    <w:p w:rsidR="008F39BE" w:rsidRDefault="008F39BE" w:rsidP="008F39BE">
      <w:pPr>
        <w:pStyle w:val="1"/>
        <w:rPr>
          <w:sz w:val="32"/>
        </w:rPr>
      </w:pPr>
    </w:p>
    <w:p w:rsidR="008F39BE" w:rsidRDefault="008F39BE" w:rsidP="008F39BE">
      <w:pPr>
        <w:pStyle w:val="1"/>
        <w:rPr>
          <w:sz w:val="32"/>
        </w:rPr>
      </w:pPr>
    </w:p>
    <w:p w:rsidR="008F39BE" w:rsidRDefault="008F39BE" w:rsidP="008F39BE">
      <w:pPr>
        <w:pStyle w:val="1"/>
        <w:rPr>
          <w:sz w:val="32"/>
        </w:rPr>
      </w:pPr>
    </w:p>
    <w:p w:rsidR="008F39BE" w:rsidRDefault="008F39BE" w:rsidP="008F39BE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8F39BE" w:rsidRDefault="008F39BE" w:rsidP="008F39BE">
      <w:pPr>
        <w:jc w:val="center"/>
        <w:rPr>
          <w:b/>
          <w:bCs/>
          <w:sz w:val="28"/>
        </w:rPr>
      </w:pPr>
    </w:p>
    <w:p w:rsidR="008F39BE" w:rsidRPr="00D673B2" w:rsidRDefault="008F39BE" w:rsidP="008F39BE">
      <w:pPr>
        <w:pStyle w:val="2"/>
      </w:pPr>
      <w:r>
        <w:t>ПО МУЗЫКЕ</w:t>
      </w:r>
      <w:r w:rsidRPr="006C7B74">
        <w:t xml:space="preserve"> </w:t>
      </w:r>
      <w:r>
        <w:t xml:space="preserve"> И ПЕНИЮ</w:t>
      </w:r>
    </w:p>
    <w:p w:rsidR="008F39BE" w:rsidRDefault="008F39BE" w:rsidP="008F39BE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 класса</w:t>
      </w:r>
    </w:p>
    <w:p w:rsidR="008F39BE" w:rsidRDefault="008F39BE" w:rsidP="008F39BE">
      <w:pPr>
        <w:jc w:val="center"/>
        <w:rPr>
          <w:b/>
          <w:bCs/>
          <w:i/>
          <w:iCs/>
          <w:sz w:val="32"/>
        </w:rPr>
      </w:pPr>
    </w:p>
    <w:p w:rsidR="008F39BE" w:rsidRDefault="008F39BE" w:rsidP="008F3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8F39BE" w:rsidRDefault="008F39BE" w:rsidP="008F39BE">
      <w:pPr>
        <w:jc w:val="center"/>
        <w:rPr>
          <w:sz w:val="32"/>
        </w:rPr>
      </w:pPr>
    </w:p>
    <w:p w:rsidR="008F39BE" w:rsidRDefault="008F39BE" w:rsidP="008F39BE">
      <w:pPr>
        <w:jc w:val="center"/>
        <w:rPr>
          <w:sz w:val="32"/>
        </w:rPr>
      </w:pPr>
    </w:p>
    <w:p w:rsidR="008F39BE" w:rsidRDefault="008F39BE" w:rsidP="008F39BE">
      <w:pPr>
        <w:jc w:val="center"/>
        <w:rPr>
          <w:sz w:val="32"/>
        </w:rPr>
      </w:pPr>
    </w:p>
    <w:p w:rsidR="008F39BE" w:rsidRDefault="008F39BE" w:rsidP="008F39BE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Журавлева Светлана </w:t>
      </w:r>
    </w:p>
    <w:p w:rsidR="008F39BE" w:rsidRDefault="008F39BE" w:rsidP="008F39B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Владимировна</w:t>
      </w:r>
    </w:p>
    <w:p w:rsidR="008F39BE" w:rsidRDefault="008F39BE" w:rsidP="008F39BE">
      <w:pPr>
        <w:jc w:val="center"/>
        <w:rPr>
          <w:sz w:val="28"/>
        </w:rPr>
      </w:pPr>
    </w:p>
    <w:p w:rsidR="008F39BE" w:rsidRDefault="008F39BE" w:rsidP="008F39BE">
      <w:pPr>
        <w:jc w:val="center"/>
      </w:pPr>
    </w:p>
    <w:p w:rsidR="008F39BE" w:rsidRDefault="008F39BE" w:rsidP="008F39BE">
      <w:pPr>
        <w:jc w:val="center"/>
      </w:pPr>
    </w:p>
    <w:p w:rsidR="008F39BE" w:rsidRDefault="008F39BE" w:rsidP="008F39BE"/>
    <w:p w:rsidR="008F39BE" w:rsidRDefault="008F39BE" w:rsidP="008F39B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8F39BE" w:rsidRDefault="008F39BE" w:rsidP="008F39B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МО учителей начальных классов</w:t>
      </w:r>
    </w:p>
    <w:p w:rsidR="008F39BE" w:rsidRDefault="008F39BE" w:rsidP="008F39B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и учителей надомного обучения</w:t>
      </w:r>
    </w:p>
    <w:p w:rsidR="008F39BE" w:rsidRDefault="008F39BE" w:rsidP="008F39BE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8F39BE" w:rsidRDefault="008F39BE" w:rsidP="008F39BE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       « 27 » мая 2016г. </w:t>
      </w:r>
    </w:p>
    <w:p w:rsidR="008F39BE" w:rsidRDefault="008F39BE" w:rsidP="008F39BE">
      <w:pPr>
        <w:ind w:left="4248" w:firstLine="708"/>
        <w:rPr>
          <w:b/>
          <w:bCs/>
        </w:rPr>
      </w:pPr>
    </w:p>
    <w:p w:rsidR="008F39BE" w:rsidRDefault="008F39BE" w:rsidP="008F39BE">
      <w:pPr>
        <w:ind w:left="4248" w:firstLine="708"/>
        <w:jc w:val="center"/>
        <w:rPr>
          <w:b/>
          <w:bCs/>
        </w:rPr>
      </w:pPr>
    </w:p>
    <w:p w:rsidR="008F39BE" w:rsidRDefault="008F39BE" w:rsidP="008F39BE">
      <w:pPr>
        <w:ind w:left="4248" w:firstLine="708"/>
        <w:jc w:val="center"/>
        <w:rPr>
          <w:b/>
          <w:bCs/>
        </w:rPr>
      </w:pPr>
    </w:p>
    <w:p w:rsidR="008F39BE" w:rsidRDefault="008F39BE" w:rsidP="008F39BE">
      <w:pPr>
        <w:ind w:left="4248" w:firstLine="708"/>
        <w:jc w:val="center"/>
        <w:rPr>
          <w:b/>
          <w:bCs/>
        </w:rPr>
      </w:pPr>
    </w:p>
    <w:p w:rsidR="008F39BE" w:rsidRDefault="008F39BE" w:rsidP="008F39BE">
      <w:pPr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8F39BE" w:rsidRDefault="008F39BE" w:rsidP="008F39BE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8F39BE" w:rsidRDefault="008F39BE" w:rsidP="008F39BE"/>
    <w:p w:rsidR="008F39BE" w:rsidRPr="005119A6" w:rsidRDefault="008F39BE" w:rsidP="008F39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музыке и пению для обучающихся </w:t>
      </w:r>
      <w:r>
        <w:rPr>
          <w:color w:val="000000"/>
          <w:sz w:val="28"/>
          <w:szCs w:val="28"/>
          <w:lang w:val="en-US"/>
        </w:rPr>
        <w:t>c</w:t>
      </w:r>
      <w:r w:rsidRPr="00F84C2F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умственной отсталостью (интеллектуальными нарушениями) </w:t>
      </w:r>
      <w:r w:rsidRPr="00F84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 соответствует Федеральному Закону «Об образовании в Российской Федерации»</w:t>
      </w:r>
      <w:r w:rsidRPr="00D17D1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17D1B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17D1B">
        <w:rPr>
          <w:rFonts w:ascii="Times New Roman" w:hAnsi="Times New Roman" w:cs="Times New Roman"/>
          <w:color w:val="000000"/>
          <w:sz w:val="28"/>
          <w:szCs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  <w:r>
        <w:rPr>
          <w:rFonts w:ascii="Times New Roman" w:hAnsi="Times New Roman" w:cs="Times New Roman"/>
          <w:sz w:val="28"/>
          <w:szCs w:val="28"/>
        </w:rPr>
        <w:t xml:space="preserve"> и основывается на Программах специальной (коррекционной) общеобразовательной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«Подготовительный, 1- 4 классы», Москва, «Просвещение» 2001 год. 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программа направлена на формирование эстетического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включает не только воспитательные функции, но и обучающие, развивающие и корригирующие. В процессе освоения данной программы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активизируется мышление, формируется целенаправленная деятельность и устойчивость внимания, нормализуются многие психические процессы. Программа составлена с учётом психофизических особенностей обучающихся</w:t>
      </w:r>
      <w:r w:rsidRPr="00505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F84C2F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для 2 класса рассчитана на 34 часа в год, по одному уроку в неделю.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процессе активного участия в хоровом и сольном исполнении музыкальных произведений.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обучающие: 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выразительности.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коррекционные: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корригировать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самовыражению детей с ограниченными возможностями здоровья через занятия музыкальной деятельностью.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8F39BE" w:rsidRDefault="008F39BE" w:rsidP="008F39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следующие разделы: пение, слушание     музыки, музыкальная грамота.                                             </w:t>
      </w:r>
    </w:p>
    <w:p w:rsidR="008F39BE" w:rsidRPr="00583702" w:rsidRDefault="008F39BE" w:rsidP="008F39BE">
      <w:pPr>
        <w:pStyle w:val="a8"/>
        <w:jc w:val="center"/>
        <w:rPr>
          <w:rStyle w:val="wT6"/>
          <w:sz w:val="28"/>
          <w:szCs w:val="28"/>
        </w:rPr>
      </w:pPr>
    </w:p>
    <w:p w:rsidR="008F39BE" w:rsidRPr="00187155" w:rsidRDefault="008F39BE" w:rsidP="008F39BE">
      <w:pPr>
        <w:pStyle w:val="a8"/>
        <w:jc w:val="center"/>
        <w:rPr>
          <w:rStyle w:val="wT6"/>
          <w:rFonts w:ascii="Times New Roman" w:hAnsi="Times New Roman" w:cs="Times New Roman"/>
          <w:sz w:val="28"/>
          <w:szCs w:val="28"/>
        </w:rPr>
      </w:pPr>
      <w:r w:rsidRPr="00187155">
        <w:rPr>
          <w:rStyle w:val="wT6"/>
          <w:rFonts w:ascii="Times New Roman" w:hAnsi="Times New Roman" w:cs="Times New Roman"/>
          <w:sz w:val="28"/>
          <w:szCs w:val="28"/>
        </w:rPr>
        <w:lastRenderedPageBreak/>
        <w:t>Пение (22ч.)</w:t>
      </w:r>
    </w:p>
    <w:p w:rsidR="008F39BE" w:rsidRDefault="008F39BE" w:rsidP="008F39BE">
      <w:pPr>
        <w:pStyle w:val="wStandard"/>
        <w:jc w:val="both"/>
        <w:rPr>
          <w:rStyle w:val="wT2"/>
          <w:sz w:val="28"/>
        </w:rPr>
      </w:pPr>
      <w:r>
        <w:rPr>
          <w:rStyle w:val="wT2"/>
          <w:sz w:val="28"/>
        </w:rPr>
        <w:t xml:space="preserve">Закрепление певческих навыков и умений на материале, пройденном </w:t>
      </w:r>
      <w:proofErr w:type="gramStart"/>
      <w:r>
        <w:rPr>
          <w:rStyle w:val="wT2"/>
          <w:sz w:val="28"/>
        </w:rPr>
        <w:t>в</w:t>
      </w:r>
      <w:proofErr w:type="gramEnd"/>
    </w:p>
    <w:p w:rsidR="008F39BE" w:rsidRDefault="008F39BE" w:rsidP="008F39BE">
      <w:pPr>
        <w:pStyle w:val="wStandard"/>
        <w:jc w:val="both"/>
        <w:rPr>
          <w:sz w:val="28"/>
        </w:rPr>
      </w:pPr>
      <w:proofErr w:type="gramStart"/>
      <w:r>
        <w:rPr>
          <w:rStyle w:val="wT2"/>
          <w:sz w:val="28"/>
        </w:rPr>
        <w:t>первом</w:t>
      </w:r>
      <w:proofErr w:type="gramEnd"/>
      <w:r>
        <w:rPr>
          <w:rStyle w:val="wT2"/>
          <w:sz w:val="28"/>
        </w:rPr>
        <w:t xml:space="preserve"> классе.</w:t>
      </w:r>
    </w:p>
    <w:p w:rsidR="008F39BE" w:rsidRDefault="008F39BE" w:rsidP="008F39BE">
      <w:pPr>
        <w:pStyle w:val="wStandard"/>
        <w:jc w:val="both"/>
        <w:rPr>
          <w:sz w:val="28"/>
        </w:rPr>
      </w:pPr>
      <w:r>
        <w:rPr>
          <w:rStyle w:val="wT2"/>
          <w:sz w:val="28"/>
        </w:rPr>
        <w:t>Исполнение песенного материала в диапазоне до1-до2.</w:t>
      </w:r>
    </w:p>
    <w:p w:rsidR="008F39BE" w:rsidRDefault="008F39BE" w:rsidP="008F39BE">
      <w:pPr>
        <w:pStyle w:val="wStandard"/>
        <w:jc w:val="both"/>
        <w:rPr>
          <w:rStyle w:val="wT2"/>
          <w:sz w:val="28"/>
        </w:rPr>
      </w:pPr>
      <w:r>
        <w:rPr>
          <w:rStyle w:val="wT2"/>
          <w:sz w:val="28"/>
        </w:rPr>
        <w:t xml:space="preserve">Совместное согласованное пение. Одновременное начало и окончание </w:t>
      </w:r>
    </w:p>
    <w:p w:rsidR="008F39BE" w:rsidRDefault="008F39BE" w:rsidP="008F39BE">
      <w:pPr>
        <w:pStyle w:val="wStandard"/>
        <w:jc w:val="both"/>
        <w:rPr>
          <w:sz w:val="28"/>
        </w:rPr>
      </w:pPr>
      <w:r>
        <w:rPr>
          <w:rStyle w:val="wT2"/>
          <w:sz w:val="28"/>
        </w:rPr>
        <w:t>исполнения.</w:t>
      </w:r>
    </w:p>
    <w:p w:rsidR="008F39BE" w:rsidRDefault="008F39BE" w:rsidP="008F39BE">
      <w:pPr>
        <w:pStyle w:val="wStandard"/>
        <w:jc w:val="both"/>
        <w:rPr>
          <w:sz w:val="28"/>
        </w:rPr>
      </w:pPr>
      <w:r>
        <w:rPr>
          <w:rStyle w:val="wT2"/>
          <w:sz w:val="28"/>
        </w:rPr>
        <w:t>Развитие артикуляционного аппарата, умения правильно формировать   гласные и отчётливо произносить согласные звуки.</w:t>
      </w:r>
    </w:p>
    <w:p w:rsidR="008F39BE" w:rsidRPr="00187155" w:rsidRDefault="008F39BE" w:rsidP="008F39BE">
      <w:pPr>
        <w:pStyle w:val="a8"/>
        <w:jc w:val="center"/>
        <w:rPr>
          <w:rStyle w:val="wT6"/>
          <w:rFonts w:ascii="Times New Roman" w:hAnsi="Times New Roman" w:cs="Times New Roman"/>
          <w:sz w:val="28"/>
          <w:szCs w:val="28"/>
        </w:rPr>
      </w:pPr>
      <w:r w:rsidRPr="00187155">
        <w:rPr>
          <w:rStyle w:val="wT6"/>
          <w:rFonts w:ascii="Times New Roman" w:hAnsi="Times New Roman" w:cs="Times New Roman"/>
          <w:sz w:val="28"/>
          <w:szCs w:val="28"/>
        </w:rPr>
        <w:t>Слушание музыки (6ч.)</w:t>
      </w:r>
    </w:p>
    <w:p w:rsidR="008F39BE" w:rsidRPr="00187155" w:rsidRDefault="008F39BE" w:rsidP="008F39B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55">
        <w:rPr>
          <w:rStyle w:val="wT2"/>
          <w:rFonts w:ascii="Times New Roman" w:hAnsi="Times New Roman" w:cs="Times New Roman"/>
          <w:sz w:val="28"/>
        </w:rPr>
        <w:t>Развитие эмоциональной отзывчивости на музыку различного характера. Развитие умения различать звуки по высоте (</w:t>
      </w:r>
      <w:proofErr w:type="spellStart"/>
      <w:proofErr w:type="gramStart"/>
      <w:r w:rsidRPr="00187155">
        <w:rPr>
          <w:rStyle w:val="wT2"/>
          <w:rFonts w:ascii="Times New Roman" w:hAnsi="Times New Roman" w:cs="Times New Roman"/>
          <w:sz w:val="28"/>
        </w:rPr>
        <w:t>высокие-низкие</w:t>
      </w:r>
      <w:proofErr w:type="spellEnd"/>
      <w:proofErr w:type="gramEnd"/>
      <w:r w:rsidRPr="00187155">
        <w:rPr>
          <w:rStyle w:val="wT2"/>
          <w:rFonts w:ascii="Times New Roman" w:hAnsi="Times New Roman" w:cs="Times New Roman"/>
          <w:sz w:val="28"/>
        </w:rPr>
        <w:t>) и длительности (</w:t>
      </w:r>
      <w:proofErr w:type="spellStart"/>
      <w:r w:rsidRPr="00187155">
        <w:rPr>
          <w:rStyle w:val="wT2"/>
          <w:rFonts w:ascii="Times New Roman" w:hAnsi="Times New Roman" w:cs="Times New Roman"/>
          <w:sz w:val="28"/>
        </w:rPr>
        <w:t>длинные-короткие</w:t>
      </w:r>
      <w:proofErr w:type="spellEnd"/>
      <w:r w:rsidRPr="00187155">
        <w:rPr>
          <w:rStyle w:val="wT2"/>
          <w:rFonts w:ascii="Times New Roman" w:hAnsi="Times New Roman" w:cs="Times New Roman"/>
          <w:sz w:val="28"/>
        </w:rPr>
        <w:t>).</w:t>
      </w:r>
    </w:p>
    <w:p w:rsidR="008F39BE" w:rsidRPr="00187155" w:rsidRDefault="008F39BE" w:rsidP="008F39BE">
      <w:pPr>
        <w:pStyle w:val="wStandard"/>
        <w:jc w:val="both"/>
        <w:rPr>
          <w:rStyle w:val="wT2"/>
          <w:rFonts w:cs="Times New Roman"/>
          <w:sz w:val="28"/>
        </w:rPr>
      </w:pPr>
      <w:r w:rsidRPr="00187155">
        <w:rPr>
          <w:rStyle w:val="wT2"/>
          <w:rFonts w:cs="Times New Roman"/>
          <w:sz w:val="28"/>
        </w:rPr>
        <w:t xml:space="preserve"> Формирование представлений о плавном и отрывистом звучании мелодии </w:t>
      </w:r>
      <w:proofErr w:type="gramStart"/>
      <w:r w:rsidRPr="00187155">
        <w:rPr>
          <w:rStyle w:val="wT2"/>
          <w:rFonts w:cs="Times New Roman"/>
          <w:sz w:val="28"/>
        </w:rPr>
        <w:t>в</w:t>
      </w:r>
      <w:proofErr w:type="gramEnd"/>
    </w:p>
    <w:p w:rsidR="008F39BE" w:rsidRPr="00187155" w:rsidRDefault="008F39BE" w:rsidP="008F39BE">
      <w:pPr>
        <w:pStyle w:val="wStandard"/>
        <w:jc w:val="both"/>
        <w:rPr>
          <w:rFonts w:cs="Times New Roman"/>
          <w:sz w:val="28"/>
        </w:rPr>
      </w:pPr>
      <w:r w:rsidRPr="00187155">
        <w:rPr>
          <w:rStyle w:val="wT2"/>
          <w:rFonts w:cs="Times New Roman"/>
          <w:sz w:val="28"/>
        </w:rPr>
        <w:t xml:space="preserve">музыкальных </w:t>
      </w:r>
      <w:proofErr w:type="gramStart"/>
      <w:r w:rsidRPr="00187155">
        <w:rPr>
          <w:rStyle w:val="wT2"/>
          <w:rFonts w:cs="Times New Roman"/>
          <w:sz w:val="28"/>
        </w:rPr>
        <w:t>произведениях</w:t>
      </w:r>
      <w:proofErr w:type="gramEnd"/>
      <w:r w:rsidRPr="00187155">
        <w:rPr>
          <w:rStyle w:val="wT2"/>
          <w:rFonts w:cs="Times New Roman"/>
          <w:sz w:val="28"/>
        </w:rPr>
        <w:t>.</w:t>
      </w:r>
    </w:p>
    <w:p w:rsidR="008F39BE" w:rsidRPr="00187155" w:rsidRDefault="008F39BE" w:rsidP="008F39B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87155">
        <w:rPr>
          <w:rStyle w:val="wT6"/>
          <w:rFonts w:ascii="Times New Roman" w:hAnsi="Times New Roman" w:cs="Times New Roman"/>
          <w:sz w:val="28"/>
          <w:szCs w:val="28"/>
        </w:rPr>
        <w:t>Музыкальная грамота (6ч.)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 w:rsidRPr="00D82C78">
        <w:rPr>
          <w:rStyle w:val="wT2"/>
          <w:sz w:val="28"/>
        </w:rPr>
        <w:t>Формирование представлений о различных музыкальных коллективах: ансамбль, оркестр.</w:t>
      </w:r>
    </w:p>
    <w:p w:rsidR="008F39BE" w:rsidRPr="00D82C78" w:rsidRDefault="008F39BE" w:rsidP="008F39BE">
      <w:pPr>
        <w:pStyle w:val="wStandard"/>
        <w:ind w:hanging="567"/>
        <w:jc w:val="both"/>
        <w:rPr>
          <w:sz w:val="28"/>
        </w:rPr>
      </w:pPr>
      <w:r>
        <w:rPr>
          <w:rStyle w:val="wT2"/>
          <w:sz w:val="28"/>
        </w:rPr>
        <w:t xml:space="preserve">       </w:t>
      </w:r>
      <w:r w:rsidRPr="00D82C78">
        <w:rPr>
          <w:rStyle w:val="wT2"/>
          <w:sz w:val="28"/>
        </w:rPr>
        <w:t>Закрепление навыков игры на ударно-шумовых инструментах</w:t>
      </w:r>
    </w:p>
    <w:p w:rsidR="008F39BE" w:rsidRPr="002F25F5" w:rsidRDefault="008F39BE" w:rsidP="008F39BE">
      <w:pPr>
        <w:pStyle w:val="wStandard"/>
        <w:jc w:val="both"/>
        <w:rPr>
          <w:rStyle w:val="wT2"/>
          <w:b/>
          <w:sz w:val="28"/>
        </w:rPr>
      </w:pPr>
      <w:r w:rsidRPr="002F25F5">
        <w:rPr>
          <w:rStyle w:val="wT2"/>
          <w:sz w:val="28"/>
        </w:rPr>
        <w:t>Основные требования к знаниям, умениям и навыкам</w:t>
      </w:r>
      <w:r>
        <w:rPr>
          <w:rStyle w:val="wT2"/>
          <w:sz w:val="28"/>
        </w:rPr>
        <w:t>: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>
        <w:rPr>
          <w:rStyle w:val="wT2"/>
          <w:sz w:val="28"/>
        </w:rPr>
        <w:t>обу</w:t>
      </w:r>
      <w:r w:rsidRPr="00D82C78">
        <w:rPr>
          <w:rStyle w:val="wT2"/>
          <w:sz w:val="28"/>
        </w:rPr>
        <w:t>ча</w:t>
      </w:r>
      <w:r>
        <w:rPr>
          <w:rStyle w:val="wT2"/>
          <w:sz w:val="28"/>
        </w:rPr>
        <w:t>ю</w:t>
      </w:r>
      <w:r w:rsidRPr="00D82C78">
        <w:rPr>
          <w:rStyle w:val="wT2"/>
          <w:sz w:val="28"/>
        </w:rPr>
        <w:t>щиеся должны</w:t>
      </w:r>
      <w:r w:rsidRPr="00D82C78">
        <w:rPr>
          <w:rStyle w:val="wT6"/>
          <w:sz w:val="28"/>
        </w:rPr>
        <w:t xml:space="preserve"> знать: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 w:rsidRPr="00D82C78">
        <w:rPr>
          <w:rStyle w:val="wT2"/>
          <w:sz w:val="28"/>
        </w:rPr>
        <w:t>-высокие и низкие, длинные и короткие звуки;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 w:rsidRPr="00D82C78">
        <w:rPr>
          <w:rStyle w:val="wT2"/>
          <w:sz w:val="28"/>
        </w:rPr>
        <w:t>-характер и содержание музыкальных произведений;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>
        <w:rPr>
          <w:rStyle w:val="wT2"/>
          <w:sz w:val="28"/>
        </w:rPr>
        <w:t>-музыкальные коллективы (</w:t>
      </w:r>
      <w:r w:rsidRPr="00D82C78">
        <w:rPr>
          <w:rStyle w:val="wT2"/>
          <w:sz w:val="28"/>
        </w:rPr>
        <w:t>ансамбль, оркестр).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>
        <w:rPr>
          <w:rStyle w:val="wT2"/>
          <w:sz w:val="28"/>
        </w:rPr>
        <w:t>обу</w:t>
      </w:r>
      <w:r w:rsidRPr="00D82C78">
        <w:rPr>
          <w:rStyle w:val="wT2"/>
          <w:sz w:val="28"/>
        </w:rPr>
        <w:t>ча</w:t>
      </w:r>
      <w:r>
        <w:rPr>
          <w:rStyle w:val="wT2"/>
          <w:sz w:val="28"/>
        </w:rPr>
        <w:t>ю</w:t>
      </w:r>
      <w:r w:rsidRPr="00D82C78">
        <w:rPr>
          <w:rStyle w:val="wT2"/>
          <w:sz w:val="28"/>
        </w:rPr>
        <w:t xml:space="preserve">щиеся должны </w:t>
      </w:r>
      <w:r w:rsidRPr="00D82C78">
        <w:rPr>
          <w:rStyle w:val="wT6"/>
          <w:sz w:val="28"/>
        </w:rPr>
        <w:t>уметь: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 w:rsidRPr="00D82C78">
        <w:rPr>
          <w:rStyle w:val="wT2"/>
          <w:sz w:val="28"/>
        </w:rPr>
        <w:t>-исполнять без сопровождения простые,</w:t>
      </w:r>
      <w:r>
        <w:rPr>
          <w:rStyle w:val="wT2"/>
          <w:sz w:val="28"/>
        </w:rPr>
        <w:t xml:space="preserve"> </w:t>
      </w:r>
      <w:r w:rsidRPr="00D82C78">
        <w:rPr>
          <w:rStyle w:val="wT2"/>
          <w:sz w:val="28"/>
        </w:rPr>
        <w:t>хорошо знакомые песни;</w:t>
      </w:r>
    </w:p>
    <w:p w:rsidR="008F39BE" w:rsidRPr="00D82C78" w:rsidRDefault="008F39BE" w:rsidP="008F39BE">
      <w:pPr>
        <w:pStyle w:val="wStandard"/>
        <w:jc w:val="both"/>
        <w:rPr>
          <w:sz w:val="28"/>
        </w:rPr>
      </w:pPr>
      <w:r w:rsidRPr="00D82C78">
        <w:rPr>
          <w:rStyle w:val="wT2"/>
          <w:sz w:val="28"/>
        </w:rPr>
        <w:t>-различать мелодию и сопровождение в песне;</w:t>
      </w:r>
    </w:p>
    <w:p w:rsidR="008F39BE" w:rsidRDefault="008F39BE" w:rsidP="008F39BE">
      <w:pPr>
        <w:pStyle w:val="wStandard"/>
        <w:jc w:val="both"/>
        <w:rPr>
          <w:rStyle w:val="wT2"/>
          <w:sz w:val="28"/>
        </w:rPr>
      </w:pPr>
      <w:r w:rsidRPr="00D82C78">
        <w:rPr>
          <w:rStyle w:val="wT2"/>
          <w:sz w:val="28"/>
        </w:rPr>
        <w:t>-исполнять выученные</w:t>
      </w:r>
      <w:r>
        <w:rPr>
          <w:rStyle w:val="wT2"/>
          <w:sz w:val="28"/>
        </w:rPr>
        <w:t xml:space="preserve"> песни ритмично и выразительно, </w:t>
      </w:r>
      <w:r w:rsidRPr="00D82C78">
        <w:rPr>
          <w:rStyle w:val="wT2"/>
          <w:sz w:val="28"/>
        </w:rPr>
        <w:t xml:space="preserve">сохраняя строй и </w:t>
      </w:r>
    </w:p>
    <w:p w:rsidR="008F39BE" w:rsidRPr="00D82C78" w:rsidRDefault="008F39BE" w:rsidP="008F39BE">
      <w:pPr>
        <w:pStyle w:val="wStandard"/>
        <w:ind w:hanging="567"/>
        <w:jc w:val="both"/>
        <w:rPr>
          <w:sz w:val="28"/>
        </w:rPr>
      </w:pPr>
      <w:r>
        <w:rPr>
          <w:rStyle w:val="wT2"/>
          <w:sz w:val="28"/>
        </w:rPr>
        <w:t xml:space="preserve">        </w:t>
      </w:r>
      <w:r w:rsidRPr="00D82C78">
        <w:rPr>
          <w:rStyle w:val="wT2"/>
          <w:sz w:val="28"/>
        </w:rPr>
        <w:t>ансамбль;</w:t>
      </w:r>
    </w:p>
    <w:p w:rsidR="008F39BE" w:rsidRDefault="008F39BE" w:rsidP="008F39BE">
      <w:pPr>
        <w:pStyle w:val="wStandard"/>
        <w:jc w:val="both"/>
      </w:pPr>
    </w:p>
    <w:p w:rsidR="008F39BE" w:rsidRDefault="008F39BE" w:rsidP="008F39BE">
      <w:pPr>
        <w:pStyle w:val="wStandard"/>
        <w:jc w:val="both"/>
      </w:pPr>
    </w:p>
    <w:p w:rsidR="008F39BE" w:rsidRPr="004A780F" w:rsidRDefault="008F39BE" w:rsidP="008F39BE">
      <w:pPr>
        <w:ind w:firstLine="708"/>
        <w:jc w:val="both"/>
        <w:rPr>
          <w:sz w:val="28"/>
        </w:rPr>
      </w:pPr>
    </w:p>
    <w:p w:rsidR="008F39BE" w:rsidRDefault="008F39BE" w:rsidP="008F39BE">
      <w:pPr>
        <w:sectPr w:rsidR="008F39BE" w:rsidSect="00783E17">
          <w:pgSz w:w="11907" w:h="16840"/>
          <w:pgMar w:top="1134" w:right="708" w:bottom="1134" w:left="1418" w:header="709" w:footer="709" w:gutter="0"/>
          <w:cols w:space="708"/>
          <w:docGrid w:linePitch="360"/>
        </w:sectPr>
      </w:pPr>
    </w:p>
    <w:p w:rsidR="008F39BE" w:rsidRDefault="008F39BE" w:rsidP="008F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музыки и пения во 2  классе (34ч.)</w:t>
      </w:r>
    </w:p>
    <w:tbl>
      <w:tblPr>
        <w:tblStyle w:val="a7"/>
        <w:tblW w:w="13790" w:type="dxa"/>
        <w:tblLayout w:type="fixed"/>
        <w:tblLook w:val="04A0"/>
      </w:tblPr>
      <w:tblGrid>
        <w:gridCol w:w="959"/>
        <w:gridCol w:w="2855"/>
        <w:gridCol w:w="4514"/>
        <w:gridCol w:w="2074"/>
        <w:gridCol w:w="18"/>
        <w:gridCol w:w="2290"/>
        <w:gridCol w:w="1080"/>
      </w:tblGrid>
      <w:tr w:rsidR="008F39BE" w:rsidTr="0050011B">
        <w:trPr>
          <w:trHeight w:val="5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</w:t>
            </w:r>
          </w:p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9BE" w:rsidTr="0050011B">
        <w:trPr>
          <w:trHeight w:val="7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Пение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rPr>
                <w:b/>
                <w:sz w:val="28"/>
                <w:szCs w:val="28"/>
              </w:rPr>
            </w:pPr>
          </w:p>
        </w:tc>
      </w:tr>
      <w:tr w:rsidR="008F39BE" w:rsidTr="0050011B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9ч.</w:t>
            </w:r>
          </w:p>
        </w:tc>
      </w:tr>
      <w:tr w:rsidR="008F39BE" w:rsidTr="0050011B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«Три кита в музыке»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9BE" w:rsidRDefault="008F39BE" w:rsidP="0050011B">
            <w:pPr>
              <w:rPr>
                <w:b/>
                <w:sz w:val="28"/>
                <w:szCs w:val="28"/>
              </w:rPr>
            </w:pP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изученного материала в 1 - </w:t>
            </w:r>
            <w:proofErr w:type="spellStart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классе. Содействие развитию творческих способностей путём </w:t>
            </w:r>
            <w:proofErr w:type="gramStart"/>
            <w:r>
              <w:rPr>
                <w:sz w:val="28"/>
                <w:szCs w:val="28"/>
              </w:rPr>
              <w:t>индивидуального</w:t>
            </w:r>
            <w:proofErr w:type="gramEnd"/>
            <w:r>
              <w:rPr>
                <w:sz w:val="28"/>
                <w:szCs w:val="28"/>
              </w:rPr>
              <w:t xml:space="preserve"> и коллективного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песен, пройденных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proofErr w:type="spellStart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«Полянка», «Ах, вы, сени», «Светит месяц» - русские народные мелодии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кита в музыке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 об основных жанрах в музыке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горе - то калина» - русская народная песня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весёлых ребят» - муз. Дунаевского, «Полька» - муз. Глинки,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«Осень»-  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Кишко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жанр - «марш»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музыкальным жанром  «марш»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горе - то калина» - русская народная песня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весёлых ребят» - муз. Дунаевского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жанр - «марш»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музыкальном жанре  «марш»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«Каравай» - русская народная песня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деревянных солдатиков» -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айковского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жанр - </w:t>
            </w:r>
            <w:r>
              <w:rPr>
                <w:sz w:val="28"/>
                <w:szCs w:val="28"/>
              </w:rPr>
              <w:lastRenderedPageBreak/>
              <w:t>«песня»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музыкальным </w:t>
            </w:r>
            <w:r>
              <w:rPr>
                <w:sz w:val="28"/>
                <w:szCs w:val="28"/>
              </w:rPr>
              <w:lastRenderedPageBreak/>
              <w:t>жанром  «песня»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«Каравай» - </w:t>
            </w:r>
            <w:r>
              <w:rPr>
                <w:sz w:val="28"/>
                <w:szCs w:val="28"/>
              </w:rPr>
              <w:lastRenderedPageBreak/>
              <w:t>русская народная песня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«Чему учат в </w:t>
            </w:r>
            <w:r>
              <w:rPr>
                <w:sz w:val="28"/>
                <w:szCs w:val="28"/>
              </w:rPr>
              <w:lastRenderedPageBreak/>
              <w:t xml:space="preserve">школе»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жанр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>песня»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музыкальном жанре  «песня»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«Каравай» -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русская народная песня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«Голубой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жанр - «танец»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музыкальным жанром  «танец»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Огородная</w:t>
            </w:r>
            <w:proofErr w:type="gramEnd"/>
            <w:r>
              <w:rPr>
                <w:sz w:val="28"/>
                <w:szCs w:val="28"/>
              </w:rPr>
              <w:t xml:space="preserve"> - хороводная» - муз. </w:t>
            </w:r>
            <w:proofErr w:type="spellStart"/>
            <w:r>
              <w:rPr>
                <w:sz w:val="28"/>
                <w:szCs w:val="28"/>
              </w:rPr>
              <w:t>Можжевелова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«Полька» - муз. Глинки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жанр - «танец»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разновидностях танцевальной музыки, народном фольклоре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«Огородная </w:t>
            </w:r>
            <w:proofErr w:type="gramStart"/>
            <w:r>
              <w:rPr>
                <w:sz w:val="28"/>
                <w:szCs w:val="28"/>
              </w:rPr>
              <w:t>-х</w:t>
            </w:r>
            <w:proofErr w:type="gramEnd"/>
            <w:r>
              <w:rPr>
                <w:sz w:val="28"/>
                <w:szCs w:val="28"/>
              </w:rPr>
              <w:t xml:space="preserve">ороводная» - муз. </w:t>
            </w:r>
            <w:proofErr w:type="spellStart"/>
            <w:r>
              <w:rPr>
                <w:sz w:val="28"/>
                <w:szCs w:val="28"/>
              </w:rPr>
              <w:t>Можжевелова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«Барыня» - русская народная пляска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«Три кита в музыке»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«Три кита в музыке»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1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 w:rsidRPr="007416C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ч.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882E7D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ind w:left="12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7ч.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«С нами говорит музыка»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ind w:left="12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594"/>
              <w:jc w:val="center"/>
              <w:rPr>
                <w:b/>
                <w:sz w:val="28"/>
                <w:szCs w:val="28"/>
              </w:rPr>
            </w:pP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«Три кита в музыке»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 1-ой четверти «Три кита в музыке»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 деревянных солдатиков» - муз. Чайковского «Голубой  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  <w:r>
              <w:rPr>
                <w:sz w:val="28"/>
                <w:szCs w:val="28"/>
              </w:rPr>
              <w:t>, «Полька» - муз. Глинки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нами говорит музыка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устойчивого интереса к музыке как искусству через пение и слушание контрастных музыкальных произведений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тоненький ледок» - муз. Иорданского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«Колыбельная медведицы» - муз. </w:t>
            </w:r>
            <w:proofErr w:type="spellStart"/>
            <w:r>
              <w:rPr>
                <w:sz w:val="28"/>
                <w:szCs w:val="28"/>
              </w:rPr>
              <w:t>Крылатова</w:t>
            </w:r>
            <w:proofErr w:type="spellEnd"/>
            <w:r>
              <w:rPr>
                <w:sz w:val="28"/>
                <w:szCs w:val="28"/>
              </w:rPr>
              <w:t xml:space="preserve">, «Добрый жук»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падавеккиа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музыкальная речь?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своеобразии каждого музыкального произведения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тоненький ледок» - муз. Иорданского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«Лебедь» - муз. </w:t>
            </w:r>
            <w:proofErr w:type="gramStart"/>
            <w:r>
              <w:rPr>
                <w:sz w:val="28"/>
                <w:szCs w:val="28"/>
              </w:rPr>
              <w:t xml:space="preserve">Сен - </w:t>
            </w:r>
            <w:proofErr w:type="spellStart"/>
            <w:r>
              <w:rPr>
                <w:sz w:val="28"/>
                <w:szCs w:val="28"/>
              </w:rPr>
              <w:t>Санса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музыкальной речи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музыкальных звуках, как элементах музыкальной речи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- муз. Филиппенко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«Менуэт» - муз. </w:t>
            </w:r>
            <w:proofErr w:type="spellStart"/>
            <w:r>
              <w:rPr>
                <w:sz w:val="28"/>
                <w:szCs w:val="28"/>
              </w:rPr>
              <w:t>Боккерини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высокие и низкие как элементы музыкальной речи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элементарных творческих способностей  путём </w:t>
            </w:r>
            <w:proofErr w:type="gramStart"/>
            <w:r>
              <w:rPr>
                <w:sz w:val="28"/>
                <w:szCs w:val="28"/>
              </w:rPr>
              <w:t>индивидуального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- муз. Филиппенко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«Тень – тень»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алинникова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Динамические оттенки как элементы музыкальной речи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элементарных творческих способностей путём </w:t>
            </w:r>
            <w:proofErr w:type="gramStart"/>
            <w:r>
              <w:rPr>
                <w:sz w:val="28"/>
                <w:szCs w:val="28"/>
              </w:rPr>
              <w:t>коллективного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Новогодняя</w:t>
            </w:r>
            <w:proofErr w:type="gramEnd"/>
            <w:r>
              <w:rPr>
                <w:sz w:val="28"/>
                <w:szCs w:val="28"/>
              </w:rPr>
              <w:t xml:space="preserve"> - хороводная» - муз. Островского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«Турецкое рондо» - муз. Моцарта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«Снами говорит музыка»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«С нами говорит музыка»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новогодних песен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RPr="007416C1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1278"/>
              <w:jc w:val="center"/>
              <w:rPr>
                <w:b/>
                <w:sz w:val="28"/>
                <w:szCs w:val="28"/>
              </w:rPr>
            </w:pPr>
            <w:r w:rsidRPr="007416C1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7ч.</w:t>
            </w:r>
          </w:p>
        </w:tc>
      </w:tr>
      <w:tr w:rsidR="008F39BE" w:rsidRPr="007416C1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FB0CBF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12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</w:tr>
      <w:tr w:rsidR="008F39BE" w:rsidRPr="007416C1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«Куда ведут нас три кита?»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12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 темы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«Снами говорит </w:t>
            </w:r>
            <w:r>
              <w:rPr>
                <w:sz w:val="28"/>
                <w:szCs w:val="28"/>
              </w:rPr>
              <w:lastRenderedPageBreak/>
              <w:t>музыка»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знаний по теме 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 нами говорит музыка»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пройденных </w:t>
            </w:r>
            <w:r>
              <w:rPr>
                <w:sz w:val="28"/>
                <w:szCs w:val="28"/>
              </w:rPr>
              <w:lastRenderedPageBreak/>
              <w:t>песен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«Марш деревянных </w:t>
            </w:r>
            <w:r>
              <w:rPr>
                <w:sz w:val="28"/>
                <w:szCs w:val="28"/>
              </w:rPr>
              <w:lastRenderedPageBreak/>
              <w:t xml:space="preserve">солдатиков»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айковского</w:t>
            </w:r>
            <w:proofErr w:type="spellEnd"/>
            <w:r>
              <w:rPr>
                <w:sz w:val="28"/>
                <w:szCs w:val="28"/>
              </w:rPr>
              <w:t xml:space="preserve">, «Полька» - муз. Глинки, «Голубой 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ведут нас три кита?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 мире большой музыки.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«Песню девочкам 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поём» -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опатенко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ведёт нас песня?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жанром музыки - симфония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«Песню девочкам 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поём» - муз. </w:t>
            </w:r>
            <w:proofErr w:type="spellStart"/>
            <w:r>
              <w:rPr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ведёт нас песня?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 музыкальном жанре  симфония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праздник» - муз. Гурьева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ведёт нас танец?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эмоционального отклика на прослушанную танцевальную музыку образного содержания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праздник» - муз. Гурьева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«Спящая красавица» - муз. Чайковского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ведут нас песня и танец?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значении песни и танца в мире большой музыки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«Улыбка»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«Спящая красавица» - муз. Чайковского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ведёт нас марш?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звучании марша в опере и балете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«Улыбка»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- муз. Верди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Песня, танец, марш -   встречаются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о значении трёх основных жанров в мире большой музыки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 мамонтёнка»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семеро козлят» - муз. Коваля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приводят нас «киты»?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углубление знаний о значении трёх основных жанров в мире большой музыки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 мамонтёнка»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семеро козлят» - муз. Коваля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</w:p>
          <w:p w:rsidR="008F39BE" w:rsidRDefault="008F39BE" w:rsidP="0050011B">
            <w:pPr>
              <w:rPr>
                <w:sz w:val="28"/>
                <w:szCs w:val="28"/>
              </w:rPr>
            </w:pPr>
          </w:p>
          <w:p w:rsidR="008F39BE" w:rsidRDefault="008F39BE" w:rsidP="0050011B">
            <w:pPr>
              <w:rPr>
                <w:sz w:val="28"/>
                <w:szCs w:val="28"/>
              </w:rPr>
            </w:pPr>
          </w:p>
          <w:p w:rsidR="008F39BE" w:rsidRDefault="008F39BE" w:rsidP="005001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«Куда ведут нас три «кита»?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«Куда ведут нас три кита?»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RPr="007416C1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1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416C1" w:rsidRDefault="008F39BE" w:rsidP="0050011B">
            <w:pPr>
              <w:ind w:left="162"/>
              <w:jc w:val="center"/>
              <w:rPr>
                <w:b/>
                <w:sz w:val="28"/>
                <w:szCs w:val="28"/>
              </w:rPr>
            </w:pPr>
            <w:r w:rsidRPr="007416C1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ч.</w:t>
            </w:r>
          </w:p>
        </w:tc>
      </w:tr>
      <w:tr w:rsidR="008F39BE" w:rsidTr="0050011B">
        <w:trPr>
          <w:trHeight w:val="4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1527CC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1527CC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FB0CBF">
              <w:rPr>
                <w:b/>
                <w:sz w:val="28"/>
                <w:szCs w:val="28"/>
              </w:rPr>
              <w:t>8ч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«С чего начинается музыка?»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Default="008F39BE" w:rsidP="0050011B">
            <w:pPr>
              <w:rPr>
                <w:sz w:val="28"/>
                <w:szCs w:val="28"/>
              </w:rPr>
            </w:pP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«Куда ведут нас три кита»?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характерных особенностях трёх основных жанров в музыке марша, песни, танца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из симфонической сказки «Петя и волк» - муз. Прокофьева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начинается музыка?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об истоках возникновения музыки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добрый ты»-  муз. Савельева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я по лугу» - русская народная песня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Композитор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устойчивого интереса к рождению музыки как </w:t>
            </w:r>
            <w:r>
              <w:rPr>
                <w:sz w:val="28"/>
                <w:szCs w:val="28"/>
              </w:rPr>
              <w:lastRenderedPageBreak/>
              <w:t>естественному проявлению человеческого состояния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«Если добрый ты»- муз. </w:t>
            </w:r>
            <w:r>
              <w:rPr>
                <w:sz w:val="28"/>
                <w:szCs w:val="28"/>
              </w:rPr>
              <w:lastRenderedPageBreak/>
              <w:t>Савельева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«Камаринская»-  русская </w:t>
            </w:r>
            <w:r>
              <w:rPr>
                <w:sz w:val="28"/>
                <w:szCs w:val="28"/>
              </w:rPr>
              <w:lastRenderedPageBreak/>
              <w:t>народная песня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элементарных творческих способностей путём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крутом бережку» - муз. Савельева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«Волшебный цветок» - муз. </w:t>
            </w:r>
            <w:proofErr w:type="spellStart"/>
            <w:r>
              <w:rPr>
                <w:sz w:val="28"/>
                <w:szCs w:val="28"/>
              </w:rPr>
              <w:t>Чичкова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Слушатель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музыке как средстве общения между людьми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крутом бережку» - муз. Савельева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«Менуэт» - муз. Моцарта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азбука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нотной грамотой как способом фиксации музыкальной речи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«Когда мои друзья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мной»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 xml:space="preserve">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«Настоящий друг» - муз. Савельева</w:t>
            </w:r>
          </w:p>
          <w:p w:rsidR="008F39BE" w:rsidRDefault="008F39BE" w:rsidP="0050011B">
            <w:pPr>
              <w:rPr>
                <w:sz w:val="28"/>
                <w:szCs w:val="28"/>
              </w:rPr>
            </w:pPr>
          </w:p>
          <w:p w:rsidR="008F39BE" w:rsidRDefault="008F39BE" w:rsidP="005001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Азбука, азбука, каждому нужна!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 с системой графических знаков для записи музыки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«Когда мои друзья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мной»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«Чему учат в школе»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</w:tr>
      <w:tr w:rsidR="008F39BE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«С чего начинается музыка?»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</w:t>
            </w:r>
            <w:proofErr w:type="spellStart"/>
            <w:r>
              <w:rPr>
                <w:sz w:val="28"/>
                <w:szCs w:val="28"/>
              </w:rPr>
              <w:t>Счего</w:t>
            </w:r>
            <w:proofErr w:type="spellEnd"/>
            <w:r>
              <w:rPr>
                <w:sz w:val="28"/>
                <w:szCs w:val="28"/>
              </w:rPr>
              <w:t xml:space="preserve"> начинается музыка?»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пройденных песен.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39BE" w:rsidRDefault="008F39BE" w:rsidP="0050011B">
            <w:pPr>
              <w:jc w:val="center"/>
              <w:rPr>
                <w:sz w:val="28"/>
                <w:szCs w:val="28"/>
              </w:rPr>
            </w:pPr>
          </w:p>
        </w:tc>
      </w:tr>
      <w:tr w:rsidR="008F39BE" w:rsidRPr="0071105B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E" w:rsidRPr="0071105B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1105B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1105B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1105B" w:rsidRDefault="008F39BE" w:rsidP="005001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71105B" w:rsidRDefault="008F39BE" w:rsidP="0050011B">
            <w:pPr>
              <w:ind w:left="12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1527CC" w:rsidRDefault="008F39BE" w:rsidP="0050011B">
            <w:pPr>
              <w:ind w:left="234"/>
              <w:jc w:val="center"/>
              <w:rPr>
                <w:b/>
                <w:sz w:val="28"/>
                <w:szCs w:val="28"/>
              </w:rPr>
            </w:pPr>
            <w:r w:rsidRPr="0071105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ч.</w:t>
            </w:r>
          </w:p>
        </w:tc>
      </w:tr>
      <w:tr w:rsidR="008F39BE" w:rsidRPr="0071105B" w:rsidTr="00500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FB0CBF" w:rsidRDefault="008F39BE" w:rsidP="0050011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FB0CBF" w:rsidRDefault="008F39BE" w:rsidP="0050011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FB0CBF" w:rsidRDefault="008F39BE" w:rsidP="0050011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FB0CBF" w:rsidRDefault="008F39BE" w:rsidP="0050011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FB0CBF" w:rsidRDefault="008F39BE" w:rsidP="0050011B">
            <w:pPr>
              <w:ind w:left="120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Итого: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E" w:rsidRPr="004E3D94" w:rsidRDefault="008F39BE" w:rsidP="0050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34ч.</w:t>
            </w:r>
          </w:p>
        </w:tc>
      </w:tr>
    </w:tbl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</w:rPr>
        <w:sectPr w:rsidR="008F39BE" w:rsidSect="00D04F7F">
          <w:pgSz w:w="16840" w:h="11907"/>
          <w:pgMar w:top="1134" w:right="2580" w:bottom="1134" w:left="1418" w:header="709" w:footer="709" w:gutter="0"/>
          <w:cols w:space="708"/>
          <w:docGrid w:linePitch="360"/>
        </w:sectPr>
      </w:pPr>
    </w:p>
    <w:p w:rsidR="008F39BE" w:rsidRPr="00FE548F" w:rsidRDefault="008F39BE" w:rsidP="008F39BE">
      <w:pPr>
        <w:jc w:val="center"/>
        <w:rPr>
          <w:b/>
          <w:sz w:val="28"/>
          <w:szCs w:val="28"/>
        </w:rPr>
      </w:pPr>
      <w:r w:rsidRPr="00FE548F">
        <w:rPr>
          <w:b/>
          <w:sz w:val="28"/>
          <w:szCs w:val="28"/>
        </w:rPr>
        <w:lastRenderedPageBreak/>
        <w:t>Основное содержание по темам:</w:t>
      </w:r>
    </w:p>
    <w:p w:rsidR="008F39BE" w:rsidRDefault="008F39BE" w:rsidP="008F3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четверть.</w:t>
      </w:r>
      <w:proofErr w:type="gramEnd"/>
      <w:r>
        <w:rPr>
          <w:b/>
          <w:sz w:val="28"/>
          <w:szCs w:val="28"/>
        </w:rPr>
        <w:t xml:space="preserve"> </w:t>
      </w:r>
      <w:r w:rsidRPr="00FE548F">
        <w:rPr>
          <w:b/>
          <w:sz w:val="28"/>
          <w:szCs w:val="28"/>
        </w:rPr>
        <w:t>Три кита в музыке (9ч.)</w:t>
      </w:r>
    </w:p>
    <w:p w:rsidR="008F39BE" w:rsidRPr="001E3B1D" w:rsidRDefault="008F39BE" w:rsidP="008F39BE">
      <w:pPr>
        <w:rPr>
          <w:sz w:val="28"/>
          <w:szCs w:val="28"/>
        </w:rPr>
      </w:pPr>
      <w:r w:rsidRPr="001E3B1D">
        <w:rPr>
          <w:sz w:val="28"/>
          <w:szCs w:val="28"/>
        </w:rPr>
        <w:t>Вводный урок</w:t>
      </w:r>
      <w:r>
        <w:rPr>
          <w:sz w:val="28"/>
          <w:szCs w:val="28"/>
        </w:rPr>
        <w:t xml:space="preserve"> </w:t>
      </w:r>
      <w:r w:rsidRPr="001E3B1D">
        <w:rPr>
          <w:sz w:val="28"/>
          <w:szCs w:val="28"/>
        </w:rPr>
        <w:t>(1ч.)</w:t>
      </w:r>
    </w:p>
    <w:p w:rsidR="008F39BE" w:rsidRPr="00FE548F" w:rsidRDefault="008F39BE" w:rsidP="008F39BE">
      <w:pPr>
        <w:rPr>
          <w:b/>
          <w:sz w:val="28"/>
          <w:szCs w:val="28"/>
        </w:rPr>
      </w:pPr>
      <w:r>
        <w:rPr>
          <w:sz w:val="28"/>
          <w:szCs w:val="28"/>
        </w:rPr>
        <w:t>Три кита в музыке 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Музыкальный жан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«марш» (2ч.)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Музыкальный жан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«песня» (2ч.)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Музыкальный жан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«танец» (2ч.)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Обобщающий урок по теме: «Три кита в музыке» (1ч.)</w:t>
      </w:r>
    </w:p>
    <w:p w:rsidR="008F39BE" w:rsidRDefault="008F39BE" w:rsidP="008F3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 w:rsidRPr="00FE548F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</w:t>
      </w:r>
      <w:r w:rsidRPr="00FE548F">
        <w:rPr>
          <w:b/>
          <w:sz w:val="28"/>
          <w:szCs w:val="28"/>
        </w:rPr>
        <w:t>.</w:t>
      </w:r>
      <w:proofErr w:type="gramEnd"/>
      <w:r w:rsidRPr="00FE548F">
        <w:rPr>
          <w:b/>
          <w:sz w:val="28"/>
          <w:szCs w:val="28"/>
        </w:rPr>
        <w:t xml:space="preserve"> «С нами говорит музыка»</w:t>
      </w:r>
      <w:r>
        <w:rPr>
          <w:b/>
          <w:sz w:val="28"/>
          <w:szCs w:val="28"/>
        </w:rPr>
        <w:t xml:space="preserve"> (7ч.)</w:t>
      </w:r>
    </w:p>
    <w:p w:rsidR="008F39BE" w:rsidRPr="001E3B1D" w:rsidRDefault="008F39BE" w:rsidP="008F39BE">
      <w:pPr>
        <w:rPr>
          <w:sz w:val="28"/>
          <w:szCs w:val="28"/>
        </w:rPr>
      </w:pPr>
      <w:r w:rsidRPr="001E3B1D">
        <w:rPr>
          <w:sz w:val="28"/>
          <w:szCs w:val="28"/>
        </w:rPr>
        <w:t>Повторение по теме: «Три кита в музыке»</w:t>
      </w:r>
      <w:r>
        <w:rPr>
          <w:sz w:val="28"/>
          <w:szCs w:val="28"/>
        </w:rPr>
        <w:t xml:space="preserve"> </w:t>
      </w:r>
      <w:r w:rsidRPr="001E3B1D">
        <w:rPr>
          <w:sz w:val="28"/>
          <w:szCs w:val="28"/>
        </w:rPr>
        <w:t>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С нами говорит музыка</w:t>
      </w:r>
      <w:r>
        <w:rPr>
          <w:sz w:val="28"/>
          <w:szCs w:val="28"/>
        </w:rPr>
        <w:t xml:space="preserve"> 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Что такое музыкальная речь?</w:t>
      </w:r>
      <w:r>
        <w:rPr>
          <w:sz w:val="28"/>
          <w:szCs w:val="28"/>
        </w:rPr>
        <w:t xml:space="preserve"> 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Элементы музыкальной речи</w:t>
      </w:r>
      <w:r>
        <w:rPr>
          <w:sz w:val="28"/>
          <w:szCs w:val="28"/>
        </w:rPr>
        <w:t xml:space="preserve"> 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Звуки высокие и низкие как элементы музыкальной речи</w:t>
      </w:r>
      <w:r>
        <w:rPr>
          <w:sz w:val="28"/>
          <w:szCs w:val="28"/>
        </w:rPr>
        <w:t xml:space="preserve"> (1ч.)</w:t>
      </w:r>
    </w:p>
    <w:p w:rsidR="008F39BE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Динамические оттенки как элементы музыкальной речи</w:t>
      </w:r>
      <w:r>
        <w:rPr>
          <w:sz w:val="28"/>
          <w:szCs w:val="28"/>
        </w:rPr>
        <w:t xml:space="preserve"> (1ч.)</w:t>
      </w:r>
    </w:p>
    <w:p w:rsidR="008F39BE" w:rsidRPr="0058403D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Обобщающий урок по теме: «С нами говорит музыка» (1ч.)</w:t>
      </w:r>
    </w:p>
    <w:p w:rsidR="008F39BE" w:rsidRDefault="008F39BE" w:rsidP="008F3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Pr="006B7D87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четверть.</w:t>
      </w:r>
      <w:proofErr w:type="gramEnd"/>
      <w:r w:rsidRPr="006B7D87">
        <w:rPr>
          <w:b/>
          <w:sz w:val="28"/>
          <w:szCs w:val="28"/>
        </w:rPr>
        <w:t xml:space="preserve"> «Куда ведут нас три кита?»</w:t>
      </w:r>
      <w:r>
        <w:rPr>
          <w:b/>
          <w:sz w:val="28"/>
          <w:szCs w:val="28"/>
        </w:rPr>
        <w:t xml:space="preserve"> (10ч.)</w:t>
      </w:r>
    </w:p>
    <w:p w:rsidR="008F39BE" w:rsidRPr="001E3B1D" w:rsidRDefault="008F39BE" w:rsidP="008F39BE">
      <w:pPr>
        <w:rPr>
          <w:sz w:val="28"/>
          <w:szCs w:val="28"/>
        </w:rPr>
      </w:pPr>
      <w:r w:rsidRPr="001E3B1D">
        <w:rPr>
          <w:sz w:val="28"/>
          <w:szCs w:val="28"/>
        </w:rPr>
        <w:t>Повторение темы: «С нами говорит музыка»(1ч.)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ведут нас три кита?</w:t>
      </w:r>
      <w:r>
        <w:rPr>
          <w:sz w:val="28"/>
          <w:szCs w:val="28"/>
        </w:rPr>
        <w:t>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ведёт нас песня?</w:t>
      </w:r>
      <w:r>
        <w:rPr>
          <w:sz w:val="28"/>
          <w:szCs w:val="28"/>
        </w:rPr>
        <w:t>(2ч.)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ведёт нас танец?</w:t>
      </w:r>
      <w:r>
        <w:rPr>
          <w:sz w:val="28"/>
          <w:szCs w:val="28"/>
        </w:rPr>
        <w:t>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ведут нас песня и танец?</w:t>
      </w:r>
      <w:r>
        <w:rPr>
          <w:sz w:val="28"/>
          <w:szCs w:val="28"/>
        </w:rPr>
        <w:t>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ведёт нас марш?</w:t>
      </w:r>
      <w:r>
        <w:rPr>
          <w:sz w:val="28"/>
          <w:szCs w:val="28"/>
        </w:rPr>
        <w:t>(1ч.)</w:t>
      </w:r>
    </w:p>
    <w:p w:rsidR="008F39BE" w:rsidRPr="006B7D87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Песня, танец, марш – встречаются</w:t>
      </w:r>
      <w:r>
        <w:rPr>
          <w:sz w:val="28"/>
          <w:szCs w:val="28"/>
        </w:rPr>
        <w:t>(1ч.)</w:t>
      </w:r>
    </w:p>
    <w:p w:rsidR="008F39BE" w:rsidRDefault="008F39BE" w:rsidP="008F39BE">
      <w:pPr>
        <w:rPr>
          <w:sz w:val="28"/>
          <w:szCs w:val="28"/>
        </w:rPr>
      </w:pPr>
      <w:r w:rsidRPr="006B7D87">
        <w:rPr>
          <w:sz w:val="28"/>
          <w:szCs w:val="28"/>
        </w:rPr>
        <w:t>Куда приводят нас «киты»?</w:t>
      </w:r>
      <w:r>
        <w:rPr>
          <w:sz w:val="28"/>
          <w:szCs w:val="28"/>
        </w:rPr>
        <w:t>(1ч.)</w:t>
      </w:r>
    </w:p>
    <w:p w:rsidR="008F39BE" w:rsidRPr="00A26577" w:rsidRDefault="008F39BE" w:rsidP="008F39BE">
      <w:pPr>
        <w:rPr>
          <w:szCs w:val="28"/>
        </w:rPr>
      </w:pPr>
      <w:r>
        <w:rPr>
          <w:sz w:val="28"/>
          <w:szCs w:val="28"/>
        </w:rPr>
        <w:t xml:space="preserve">Обобщающий урок по теме: «Куда ведут нас три кита»? </w:t>
      </w:r>
      <w:r w:rsidRPr="00A26577">
        <w:rPr>
          <w:sz w:val="28"/>
          <w:szCs w:val="28"/>
        </w:rPr>
        <w:t>(1ч.)</w:t>
      </w:r>
    </w:p>
    <w:p w:rsidR="008F39BE" w:rsidRDefault="008F39BE" w:rsidP="008F3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Pr="006B7D87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</w:t>
      </w:r>
      <w:r w:rsidRPr="006B7D87">
        <w:rPr>
          <w:b/>
          <w:sz w:val="28"/>
          <w:szCs w:val="28"/>
        </w:rPr>
        <w:t>.</w:t>
      </w:r>
      <w:proofErr w:type="gramEnd"/>
      <w:r w:rsidRPr="006B7D87">
        <w:rPr>
          <w:b/>
          <w:sz w:val="28"/>
          <w:szCs w:val="28"/>
        </w:rPr>
        <w:t xml:space="preserve"> «С чего начинается музыка?» (8ч.)</w:t>
      </w:r>
    </w:p>
    <w:p w:rsidR="008F39BE" w:rsidRPr="00C7251B" w:rsidRDefault="008F39BE" w:rsidP="008F39BE">
      <w:pPr>
        <w:rPr>
          <w:sz w:val="28"/>
          <w:szCs w:val="28"/>
        </w:rPr>
      </w:pPr>
      <w:r w:rsidRPr="00C7251B">
        <w:rPr>
          <w:sz w:val="28"/>
          <w:szCs w:val="28"/>
        </w:rPr>
        <w:t>Повторение темы: «Куда ведут нас три кита»?(1ч.)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С чего начинается музыка?(1ч.)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Композитор 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Исполнитель 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Слушатель 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Музыкальная азбука (1ч.)</w:t>
      </w:r>
    </w:p>
    <w:p w:rsidR="008F39BE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Азбука, азбука, каждому нужна!(1ч.)</w:t>
      </w:r>
    </w:p>
    <w:p w:rsidR="008F39BE" w:rsidRPr="00A26577" w:rsidRDefault="008F39BE" w:rsidP="008F39BE">
      <w:pPr>
        <w:rPr>
          <w:sz w:val="28"/>
          <w:szCs w:val="28"/>
        </w:rPr>
      </w:pPr>
      <w:r>
        <w:rPr>
          <w:sz w:val="28"/>
          <w:szCs w:val="28"/>
        </w:rPr>
        <w:t>Обобщающий урок по теме: «С чего начинается музыка»? (1ч.)</w:t>
      </w: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>
      <w:pPr>
        <w:rPr>
          <w:b/>
          <w:sz w:val="28"/>
          <w:szCs w:val="28"/>
          <w:lang w:val="en-US"/>
        </w:rPr>
      </w:pPr>
    </w:p>
    <w:p w:rsidR="008F39BE" w:rsidRDefault="008F39BE" w:rsidP="008F39BE"/>
    <w:p w:rsidR="008F39BE" w:rsidRDefault="008F39BE" w:rsidP="008F39BE"/>
    <w:p w:rsidR="008F39BE" w:rsidRDefault="008F39BE" w:rsidP="008F39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8F39BE" w:rsidRDefault="008F39BE" w:rsidP="008F39BE">
      <w:pPr>
        <w:jc w:val="both"/>
        <w:rPr>
          <w:sz w:val="28"/>
          <w:szCs w:val="28"/>
        </w:rPr>
      </w:pPr>
    </w:p>
    <w:p w:rsidR="008F39BE" w:rsidRDefault="008F39BE" w:rsidP="008F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Асафьев Б. «Русская музыка» Л.,1968 – 195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39BE" w:rsidRDefault="008F39BE" w:rsidP="008F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Апраксина О. «Методика развития детского голоса» М., 1983 – 245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39BE" w:rsidRDefault="008F39BE" w:rsidP="008F39B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Багадуров</w:t>
      </w:r>
      <w:proofErr w:type="spellEnd"/>
      <w:r>
        <w:rPr>
          <w:sz w:val="28"/>
          <w:szCs w:val="28"/>
        </w:rPr>
        <w:t xml:space="preserve"> В. «Вокальное воспитание детей» М., 1980 – 204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39BE" w:rsidRPr="0067444A" w:rsidRDefault="008F39BE" w:rsidP="008F39BE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Гарбузов Н. «Внутренний интонационный слух и методы его развития» М., Л., 1951- 300 </w:t>
      </w:r>
      <w:proofErr w:type="gramStart"/>
      <w:r w:rsidRPr="0067444A">
        <w:rPr>
          <w:sz w:val="28"/>
          <w:szCs w:val="28"/>
        </w:rPr>
        <w:t>с</w:t>
      </w:r>
      <w:proofErr w:type="gramEnd"/>
      <w:r w:rsidRPr="0067444A">
        <w:rPr>
          <w:sz w:val="28"/>
          <w:szCs w:val="28"/>
        </w:rPr>
        <w:t xml:space="preserve">. </w:t>
      </w:r>
    </w:p>
    <w:p w:rsidR="008F39BE" w:rsidRPr="0067444A" w:rsidRDefault="008F39BE" w:rsidP="008F39BE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67444A">
        <w:rPr>
          <w:sz w:val="28"/>
          <w:szCs w:val="28"/>
          <w:lang w:val="en-US"/>
        </w:rPr>
        <w:t>VIII</w:t>
      </w:r>
      <w:r w:rsidRPr="0067444A">
        <w:rPr>
          <w:sz w:val="28"/>
          <w:szCs w:val="28"/>
        </w:rPr>
        <w:t xml:space="preserve"> вида «</w:t>
      </w:r>
      <w:proofErr w:type="gramStart"/>
      <w:r w:rsidRPr="0067444A">
        <w:rPr>
          <w:sz w:val="28"/>
          <w:szCs w:val="28"/>
        </w:rPr>
        <w:t>Подготовительный</w:t>
      </w:r>
      <w:proofErr w:type="gramEnd"/>
      <w:r w:rsidRPr="006744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444A">
        <w:rPr>
          <w:sz w:val="28"/>
          <w:szCs w:val="28"/>
        </w:rPr>
        <w:t>1-4 классы» - Москва,  «Просвещение»,2001.</w:t>
      </w:r>
    </w:p>
    <w:p w:rsidR="008F39BE" w:rsidRDefault="008F39BE" w:rsidP="008F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обучения глубоко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детей, М., НИИ дефектологии АПН</w:t>
      </w:r>
    </w:p>
    <w:p w:rsidR="008F39BE" w:rsidRDefault="008F39BE" w:rsidP="008F39B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СССР, 1984 г.</w:t>
      </w:r>
    </w:p>
    <w:p w:rsidR="008F39BE" w:rsidRDefault="008F39BE" w:rsidP="008F39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Соболев А. «Музыкальное воспитание во вспомогательной школе (из</w:t>
      </w:r>
      <w:proofErr w:type="gramEnd"/>
    </w:p>
    <w:p w:rsidR="008F39BE" w:rsidRDefault="008F39BE" w:rsidP="008F39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опыта работы)» - М: «Просвещение», 1986 – 114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39BE" w:rsidRDefault="008F39BE" w:rsidP="008F39B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 А. «Роль музыкального воспитания и коррекции личности умственно отсталого ребенка». В ст. «Коррекционная работа во вспомогательной школе»,  под редакцией </w:t>
      </w:r>
      <w:proofErr w:type="spellStart"/>
      <w:r>
        <w:rPr>
          <w:sz w:val="28"/>
          <w:szCs w:val="28"/>
        </w:rPr>
        <w:t>Ринкельштейна</w:t>
      </w:r>
      <w:proofErr w:type="spellEnd"/>
      <w:r>
        <w:rPr>
          <w:sz w:val="28"/>
          <w:szCs w:val="28"/>
        </w:rPr>
        <w:t xml:space="preserve"> И.И., М: - </w:t>
      </w:r>
    </w:p>
    <w:p w:rsidR="008F39BE" w:rsidRDefault="008F39BE" w:rsidP="008F39BE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Издательство АПНРСРР, 1970 – 325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Чесноков П. «Хор и управление им» М., 1968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39BE" w:rsidRDefault="008F39BE" w:rsidP="008F39BE">
      <w:pPr>
        <w:ind w:left="720"/>
        <w:jc w:val="both"/>
        <w:rPr>
          <w:sz w:val="28"/>
          <w:szCs w:val="28"/>
        </w:rPr>
      </w:pPr>
    </w:p>
    <w:p w:rsidR="008F39BE" w:rsidRDefault="008F39BE" w:rsidP="008F39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ИНТЕРНЕТ  РЕСУРСЫ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 http://www.prosv.ru/ebooks/Voronkova_Prog_podgot_1-4kl/3.html.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http://ccenter.68edu.ru/metod_rab.html.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proofErr w:type="spellStart"/>
      <w:r>
        <w:rPr>
          <w:sz w:val="28"/>
          <w:szCs w:val="28"/>
        </w:rPr>
        <w:t>www.edu.ru</w:t>
      </w:r>
      <w:proofErr w:type="spellEnd"/>
      <w:r>
        <w:rPr>
          <w:sz w:val="28"/>
          <w:szCs w:val="28"/>
        </w:rPr>
        <w:t>/ Российское образование федеральный портал.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http://www.fipi.ru Федеральный институт педагогических измерений.</w:t>
      </w:r>
    </w:p>
    <w:p w:rsidR="008F39BE" w:rsidRDefault="008F39BE" w:rsidP="008F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 http://ps.1september.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Газета «Первое сентября»</w:t>
      </w:r>
    </w:p>
    <w:p w:rsidR="008F39BE" w:rsidRPr="00824AD7" w:rsidRDefault="008F39BE" w:rsidP="008F39BE">
      <w:pPr>
        <w:jc w:val="both"/>
        <w:rPr>
          <w:rFonts w:eastAsia="Calibri"/>
          <w:sz w:val="28"/>
          <w:szCs w:val="28"/>
          <w:lang w:eastAsia="en-US"/>
        </w:rPr>
      </w:pPr>
    </w:p>
    <w:p w:rsidR="008F39BE" w:rsidRPr="0067444A" w:rsidRDefault="008F39BE" w:rsidP="008F39B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8F39BE" w:rsidRDefault="008F39BE" w:rsidP="008F39BE">
      <w:pPr>
        <w:jc w:val="center"/>
        <w:rPr>
          <w:b/>
          <w:bCs/>
        </w:rPr>
      </w:pPr>
    </w:p>
    <w:p w:rsidR="00915BDF" w:rsidRDefault="00915BDF"/>
    <w:sectPr w:rsidR="00915BDF" w:rsidSect="0091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BE"/>
    <w:rsid w:val="008F39BE"/>
    <w:rsid w:val="0091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9B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F39B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9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39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F39B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3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F39B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8F39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8F3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F39BE"/>
    <w:pPr>
      <w:spacing w:after="0" w:line="240" w:lineRule="auto"/>
    </w:pPr>
  </w:style>
  <w:style w:type="paragraph" w:customStyle="1" w:styleId="wStandard">
    <w:name w:val="wStandard"/>
    <w:basedOn w:val="a"/>
    <w:rsid w:val="008F39BE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8F39BE"/>
  </w:style>
  <w:style w:type="character" w:customStyle="1" w:styleId="wT6">
    <w:name w:val="wT6"/>
    <w:rsid w:val="008F39B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2192</Words>
  <Characters>12498</Characters>
  <Application>Microsoft Office Word</Application>
  <DocSecurity>0</DocSecurity>
  <Lines>104</Lines>
  <Paragraphs>29</Paragraphs>
  <ScaleCrop>false</ScaleCrop>
  <Company>Microsoft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2016-11-24T19:40:00Z</dcterms:created>
  <dcterms:modified xsi:type="dcterms:W3CDTF">2016-11-24T19:41:00Z</dcterms:modified>
</cp:coreProperties>
</file>