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9D" w:rsidRDefault="0077789D" w:rsidP="0077789D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77789D" w:rsidRDefault="0077789D" w:rsidP="0077789D">
      <w:pPr>
        <w:pStyle w:val="a3"/>
        <w:rPr>
          <w:sz w:val="18"/>
        </w:rPr>
      </w:pPr>
    </w:p>
    <w:p w:rsidR="0077789D" w:rsidRDefault="0077789D" w:rsidP="0077789D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77789D" w:rsidRDefault="0077789D" w:rsidP="0077789D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77789D" w:rsidRDefault="0077789D" w:rsidP="0077789D">
      <w:pPr>
        <w:jc w:val="center"/>
        <w:rPr>
          <w:b/>
          <w:bCs/>
        </w:rPr>
      </w:pPr>
    </w:p>
    <w:p w:rsidR="0077789D" w:rsidRDefault="0077789D" w:rsidP="0077789D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7789D" w:rsidRDefault="0077789D" w:rsidP="0077789D">
      <w:pPr>
        <w:rPr>
          <w:b/>
          <w:bCs/>
          <w:sz w:val="20"/>
        </w:rPr>
      </w:pPr>
    </w:p>
    <w:p w:rsidR="0077789D" w:rsidRDefault="0077789D" w:rsidP="0077789D">
      <w:pPr>
        <w:jc w:val="center"/>
        <w:rPr>
          <w:b/>
          <w:bCs/>
        </w:rPr>
      </w:pPr>
    </w:p>
    <w:p w:rsidR="0077789D" w:rsidRDefault="0077789D" w:rsidP="0077789D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77789D" w:rsidRDefault="0077789D" w:rsidP="0077789D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_______________Ж.Н.Емелина</w:t>
      </w:r>
      <w:proofErr w:type="spellEnd"/>
      <w:r>
        <w:rPr>
          <w:b/>
          <w:bCs/>
          <w:sz w:val="20"/>
        </w:rPr>
        <w:t xml:space="preserve">            Педагогического Совета                                                       </w:t>
      </w:r>
    </w:p>
    <w:p w:rsidR="0077789D" w:rsidRPr="00C4482D" w:rsidRDefault="0077789D" w:rsidP="0077789D">
      <w:pPr>
        <w:rPr>
          <w:b/>
          <w:bCs/>
          <w:sz w:val="20"/>
        </w:rPr>
      </w:pPr>
      <w:r>
        <w:rPr>
          <w:b/>
          <w:bCs/>
          <w:sz w:val="20"/>
        </w:rPr>
        <w:t xml:space="preserve"> «</w:t>
      </w:r>
      <w:r w:rsidRPr="00C4482D">
        <w:rPr>
          <w:b/>
          <w:bCs/>
          <w:sz w:val="20"/>
        </w:rPr>
        <w:t>29</w:t>
      </w:r>
      <w:r>
        <w:rPr>
          <w:b/>
          <w:bCs/>
          <w:sz w:val="20"/>
        </w:rPr>
        <w:t xml:space="preserve">» </w:t>
      </w:r>
      <w:r w:rsidRPr="00C4482D">
        <w:rPr>
          <w:b/>
          <w:bCs/>
          <w:sz w:val="20"/>
        </w:rPr>
        <w:t xml:space="preserve"> </w:t>
      </w:r>
      <w:r>
        <w:rPr>
          <w:b/>
          <w:bCs/>
          <w:sz w:val="20"/>
        </w:rPr>
        <w:t>августа</w:t>
      </w:r>
      <w:r w:rsidRPr="00C4482D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2016г.</w:t>
      </w:r>
      <w:r>
        <w:rPr>
          <w:b/>
          <w:bCs/>
          <w:sz w:val="20"/>
        </w:rPr>
        <w:tab/>
        <w:t xml:space="preserve">                         Пр. №1 от 29 августа 2016 г.   « 01 » сентября 2016г.</w:t>
      </w:r>
    </w:p>
    <w:p w:rsidR="0077789D" w:rsidRDefault="0077789D" w:rsidP="0077789D">
      <w:pPr>
        <w:jc w:val="center"/>
        <w:rPr>
          <w:b/>
          <w:bCs/>
          <w:sz w:val="20"/>
        </w:rPr>
      </w:pPr>
    </w:p>
    <w:p w:rsidR="0077789D" w:rsidRDefault="0077789D" w:rsidP="0077789D">
      <w:pPr>
        <w:jc w:val="center"/>
        <w:rPr>
          <w:b/>
          <w:bCs/>
          <w:sz w:val="20"/>
        </w:rPr>
      </w:pPr>
    </w:p>
    <w:p w:rsidR="0077789D" w:rsidRDefault="0077789D" w:rsidP="0077789D">
      <w:pPr>
        <w:jc w:val="center"/>
        <w:rPr>
          <w:b/>
          <w:bCs/>
          <w:sz w:val="20"/>
        </w:rPr>
      </w:pPr>
    </w:p>
    <w:p w:rsidR="0077789D" w:rsidRDefault="0077789D" w:rsidP="0077789D">
      <w:pPr>
        <w:jc w:val="center"/>
        <w:rPr>
          <w:b/>
          <w:bCs/>
          <w:sz w:val="20"/>
        </w:rPr>
      </w:pPr>
    </w:p>
    <w:p w:rsidR="0077789D" w:rsidRDefault="0077789D" w:rsidP="0077789D">
      <w:pPr>
        <w:jc w:val="center"/>
        <w:rPr>
          <w:b/>
          <w:bCs/>
          <w:sz w:val="20"/>
        </w:rPr>
      </w:pPr>
    </w:p>
    <w:p w:rsidR="0077789D" w:rsidRDefault="0077789D" w:rsidP="0077789D">
      <w:pPr>
        <w:jc w:val="center"/>
        <w:rPr>
          <w:b/>
          <w:bCs/>
          <w:sz w:val="20"/>
        </w:rPr>
      </w:pPr>
    </w:p>
    <w:p w:rsidR="0077789D" w:rsidRDefault="0077789D" w:rsidP="0077789D">
      <w:pPr>
        <w:pStyle w:val="1"/>
        <w:rPr>
          <w:sz w:val="32"/>
        </w:rPr>
      </w:pPr>
    </w:p>
    <w:p w:rsidR="0077789D" w:rsidRDefault="0077789D" w:rsidP="0077789D">
      <w:pPr>
        <w:pStyle w:val="1"/>
        <w:rPr>
          <w:sz w:val="32"/>
        </w:rPr>
      </w:pPr>
    </w:p>
    <w:p w:rsidR="0077789D" w:rsidRDefault="0077789D" w:rsidP="0077789D">
      <w:pPr>
        <w:pStyle w:val="1"/>
        <w:rPr>
          <w:sz w:val="32"/>
        </w:rPr>
      </w:pPr>
    </w:p>
    <w:p w:rsidR="0077789D" w:rsidRDefault="0077789D" w:rsidP="0077789D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77789D" w:rsidRDefault="0077789D" w:rsidP="0077789D">
      <w:pPr>
        <w:jc w:val="center"/>
        <w:rPr>
          <w:b/>
          <w:bCs/>
          <w:sz w:val="28"/>
        </w:rPr>
      </w:pPr>
    </w:p>
    <w:p w:rsidR="0077789D" w:rsidRDefault="0077789D" w:rsidP="0077789D">
      <w:pPr>
        <w:pStyle w:val="2"/>
      </w:pPr>
      <w:r>
        <w:t xml:space="preserve">ПО ПИСЬМУ </w:t>
      </w:r>
    </w:p>
    <w:p w:rsidR="0077789D" w:rsidRDefault="0077789D" w:rsidP="0077789D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 класса</w:t>
      </w:r>
    </w:p>
    <w:p w:rsidR="0077789D" w:rsidRDefault="0077789D" w:rsidP="0077789D">
      <w:pPr>
        <w:jc w:val="center"/>
        <w:rPr>
          <w:b/>
          <w:bCs/>
          <w:i/>
          <w:iCs/>
          <w:sz w:val="32"/>
        </w:rPr>
      </w:pPr>
    </w:p>
    <w:p w:rsidR="0077789D" w:rsidRDefault="0077789D" w:rsidP="0077789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77789D" w:rsidRDefault="0077789D" w:rsidP="0077789D">
      <w:pPr>
        <w:jc w:val="center"/>
        <w:rPr>
          <w:sz w:val="32"/>
        </w:rPr>
      </w:pPr>
    </w:p>
    <w:p w:rsidR="0077789D" w:rsidRDefault="0077789D" w:rsidP="0077789D">
      <w:pPr>
        <w:jc w:val="center"/>
        <w:rPr>
          <w:sz w:val="32"/>
        </w:rPr>
      </w:pPr>
    </w:p>
    <w:p w:rsidR="0077789D" w:rsidRDefault="0077789D" w:rsidP="0077789D">
      <w:pPr>
        <w:jc w:val="center"/>
        <w:rPr>
          <w:sz w:val="32"/>
        </w:rPr>
      </w:pPr>
    </w:p>
    <w:p w:rsidR="0077789D" w:rsidRDefault="0077789D" w:rsidP="0077789D">
      <w:pPr>
        <w:jc w:val="center"/>
        <w:rPr>
          <w:sz w:val="28"/>
        </w:rPr>
      </w:pPr>
      <w:r>
        <w:t xml:space="preserve">                                        </w:t>
      </w:r>
      <w:r>
        <w:rPr>
          <w:sz w:val="28"/>
        </w:rPr>
        <w:t xml:space="preserve">Автор-составитель: Журавлева Светлана Владимировна  </w:t>
      </w:r>
    </w:p>
    <w:p w:rsidR="0077789D" w:rsidRDefault="0077789D" w:rsidP="0077789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77789D" w:rsidRDefault="0077789D" w:rsidP="0077789D">
      <w:pPr>
        <w:jc w:val="center"/>
        <w:rPr>
          <w:sz w:val="28"/>
        </w:rPr>
      </w:pPr>
    </w:p>
    <w:p w:rsidR="0077789D" w:rsidRDefault="0077789D" w:rsidP="0077789D">
      <w:pPr>
        <w:jc w:val="center"/>
      </w:pPr>
    </w:p>
    <w:p w:rsidR="0077789D" w:rsidRDefault="0077789D" w:rsidP="0077789D">
      <w:pPr>
        <w:jc w:val="center"/>
      </w:pPr>
    </w:p>
    <w:p w:rsidR="0077789D" w:rsidRDefault="0077789D" w:rsidP="0077789D">
      <w:pPr>
        <w:jc w:val="both"/>
      </w:pPr>
    </w:p>
    <w:p w:rsidR="0077789D" w:rsidRDefault="0077789D" w:rsidP="0077789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77789D" w:rsidRDefault="0077789D" w:rsidP="0077789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МО учителей начальных классов</w:t>
      </w:r>
    </w:p>
    <w:p w:rsidR="0077789D" w:rsidRDefault="0077789D" w:rsidP="0077789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и учителей надомного обучения</w:t>
      </w:r>
    </w:p>
    <w:p w:rsidR="0077789D" w:rsidRDefault="0077789D" w:rsidP="0077789D">
      <w:pPr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77789D" w:rsidRDefault="0077789D" w:rsidP="0077789D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    « 27 » мая 2016г. </w:t>
      </w:r>
    </w:p>
    <w:p w:rsidR="0077789D" w:rsidRDefault="0077789D" w:rsidP="0077789D">
      <w:pPr>
        <w:ind w:left="4248" w:firstLine="708"/>
        <w:jc w:val="both"/>
        <w:rPr>
          <w:b/>
          <w:bCs/>
        </w:rPr>
      </w:pPr>
    </w:p>
    <w:p w:rsidR="0077789D" w:rsidRDefault="0077789D" w:rsidP="0077789D">
      <w:pPr>
        <w:ind w:left="4248" w:firstLine="708"/>
        <w:rPr>
          <w:b/>
          <w:bCs/>
        </w:rPr>
      </w:pPr>
    </w:p>
    <w:p w:rsidR="0077789D" w:rsidRDefault="0077789D" w:rsidP="0077789D">
      <w:pPr>
        <w:ind w:left="4248" w:firstLine="708"/>
        <w:jc w:val="center"/>
        <w:rPr>
          <w:b/>
          <w:bCs/>
        </w:rPr>
      </w:pPr>
    </w:p>
    <w:p w:rsidR="0077789D" w:rsidRDefault="0077789D" w:rsidP="0077789D">
      <w:pPr>
        <w:ind w:left="4248" w:firstLine="708"/>
        <w:jc w:val="center"/>
        <w:rPr>
          <w:b/>
          <w:bCs/>
        </w:rPr>
      </w:pPr>
    </w:p>
    <w:p w:rsidR="0077789D" w:rsidRDefault="0077789D" w:rsidP="0077789D">
      <w:pPr>
        <w:ind w:left="4248" w:firstLine="708"/>
        <w:jc w:val="center"/>
        <w:rPr>
          <w:b/>
          <w:bCs/>
        </w:rPr>
      </w:pPr>
    </w:p>
    <w:p w:rsidR="0077789D" w:rsidRDefault="0077789D" w:rsidP="0077789D">
      <w:pPr>
        <w:rPr>
          <w:b/>
          <w:bCs/>
        </w:rPr>
      </w:pPr>
    </w:p>
    <w:p w:rsidR="0077789D" w:rsidRDefault="0077789D" w:rsidP="0077789D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77789D" w:rsidRDefault="0077789D" w:rsidP="0077789D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77789D" w:rsidRDefault="0077789D" w:rsidP="0077789D">
      <w:pPr>
        <w:pStyle w:val="Standard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Рабочая программа по письму для обучающихся </w:t>
      </w:r>
      <w:r w:rsidRPr="000408FA">
        <w:rPr>
          <w:rFonts w:cs="Times New Roman"/>
          <w:sz w:val="28"/>
          <w:szCs w:val="28"/>
          <w:lang w:val="en-US"/>
        </w:rPr>
        <w:t>c</w:t>
      </w:r>
      <w:r w:rsidRPr="000408FA">
        <w:rPr>
          <w:rFonts w:cs="Times New Roman"/>
          <w:sz w:val="28"/>
          <w:szCs w:val="28"/>
        </w:rPr>
        <w:t xml:space="preserve"> умственной отсталостью (интеллектуальными нарушениями</w:t>
      </w:r>
      <w:r w:rsidRPr="000408FA">
        <w:rPr>
          <w:rFonts w:cs="Times New Roman"/>
          <w:sz w:val="28"/>
          <w:shd w:val="clear" w:color="auto" w:fill="FFFFFF"/>
        </w:rPr>
        <w:t xml:space="preserve">) </w:t>
      </w:r>
      <w:r>
        <w:rPr>
          <w:sz w:val="28"/>
          <w:szCs w:val="28"/>
        </w:rPr>
        <w:t xml:space="preserve"> 2 класса соответствует Федеральному Закону «Об образовании в Российской Федерации»,</w:t>
      </w:r>
      <w:r w:rsidRPr="00B739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 – 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основывается на Программах специальной (коррекционной) образовательной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подготовительный</w:t>
      </w:r>
      <w:proofErr w:type="gramEnd"/>
      <w:r>
        <w:rPr>
          <w:sz w:val="28"/>
          <w:szCs w:val="28"/>
        </w:rPr>
        <w:t>, 1-4 классы под редакцией доктора педагогических наук В.В.Воронковой, Москва: «Просвещение», 2008г, учебнике «Русский язык» для 2 класса специальных (коррекционных) образовательных учреждений VIII вида под редакцией Э.В.Якубовской, Н.В.Павловой – М.: «Просвещение» 2013г.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Задачи обучения письму: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-учить школьников правильно и осмысленно читать доступный их пониманию текст;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-выработать элементарные навыки грамотного письма;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-повысить уровень общего и речевого развития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-учить последовательно и правильно излагать свои мысли в устной и письменной форме;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формировать нравственные качества;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младших классах обучающимся </w:t>
      </w:r>
      <w:r w:rsidRPr="000408FA">
        <w:rPr>
          <w:rFonts w:cs="Times New Roman"/>
          <w:sz w:val="28"/>
          <w:szCs w:val="28"/>
          <w:lang w:val="en-US"/>
        </w:rPr>
        <w:t>c</w:t>
      </w:r>
      <w:r w:rsidRPr="000408FA">
        <w:rPr>
          <w:rFonts w:cs="Times New Roman"/>
          <w:sz w:val="28"/>
          <w:szCs w:val="28"/>
        </w:rPr>
        <w:t xml:space="preserve"> умственной отсталостью (интеллектуальными нарушениями</w:t>
      </w:r>
      <w:r w:rsidRPr="000408FA">
        <w:rPr>
          <w:rFonts w:cs="Times New Roman"/>
          <w:sz w:val="28"/>
          <w:shd w:val="clear" w:color="auto" w:fill="FFFFFF"/>
        </w:rPr>
        <w:t>)</w:t>
      </w:r>
      <w:r>
        <w:rPr>
          <w:rFonts w:cs="Times New Roman"/>
          <w:sz w:val="28"/>
          <w:shd w:val="clear" w:color="auto" w:fill="FFFFFF"/>
        </w:rPr>
        <w:t xml:space="preserve"> </w:t>
      </w:r>
      <w:r>
        <w:rPr>
          <w:sz w:val="28"/>
          <w:szCs w:val="28"/>
        </w:rPr>
        <w:t>даются самые элементарные сведения о грамматике, усвоение которых важно для выработки у них достаточно осмысленного отношения к основным элементам языка.</w:t>
      </w:r>
      <w:proofErr w:type="gramEnd"/>
      <w:r>
        <w:rPr>
          <w:sz w:val="28"/>
          <w:szCs w:val="28"/>
        </w:rPr>
        <w:t xml:space="preserve"> Овладения элементарными знаниями по грамматике,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воспитание интереса к родному языку. Обучающиеся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грамматике будет действенным при установлении тесной связи изучения ее элементов и речевой практикой обучающихся.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</w:pPr>
      <w:r>
        <w:rPr>
          <w:b/>
          <w:bCs/>
          <w:sz w:val="28"/>
          <w:szCs w:val="28"/>
        </w:rPr>
        <w:tab/>
        <w:t xml:space="preserve">Звуки и буквы (74ч), </w:t>
      </w:r>
      <w:r>
        <w:rPr>
          <w:sz w:val="28"/>
          <w:szCs w:val="28"/>
        </w:rPr>
        <w:t>I четверть-38ч, II четверть-35ч, III четверть-1ч.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</w:pPr>
      <w:r>
        <w:rPr>
          <w:sz w:val="28"/>
          <w:szCs w:val="28"/>
        </w:rPr>
        <w:t xml:space="preserve">Фонетико-фонематические нарушения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0408FA">
        <w:rPr>
          <w:rFonts w:cs="Times New Roman"/>
          <w:sz w:val="28"/>
          <w:szCs w:val="28"/>
          <w:lang w:val="en-US"/>
        </w:rPr>
        <w:t>c</w:t>
      </w:r>
      <w:r w:rsidRPr="000408FA">
        <w:rPr>
          <w:rFonts w:cs="Times New Roman"/>
          <w:sz w:val="28"/>
          <w:szCs w:val="28"/>
        </w:rPr>
        <w:t xml:space="preserve"> умственной отсталостью (интеллектуальными нарушениями</w:t>
      </w:r>
      <w:r w:rsidRPr="000408FA">
        <w:rPr>
          <w:rFonts w:cs="Times New Roman"/>
          <w:sz w:val="28"/>
          <w:shd w:val="clear" w:color="auto" w:fill="FFFFFF"/>
        </w:rPr>
        <w:t>)</w:t>
      </w:r>
      <w:r>
        <w:rPr>
          <w:sz w:val="28"/>
          <w:szCs w:val="28"/>
        </w:rPr>
        <w:t xml:space="preserve"> затрудняют овладение ими грамматикой и правописанием. Вследствие этого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на всех годах обучения самое серьезное внимание уделяется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- буквенному</w:t>
      </w:r>
      <w:proofErr w:type="gramEnd"/>
      <w:r>
        <w:rPr>
          <w:sz w:val="28"/>
          <w:szCs w:val="28"/>
        </w:rPr>
        <w:t xml:space="preserve"> анализу.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2-4 классах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- буквенный</w:t>
      </w:r>
      <w:proofErr w:type="gramEnd"/>
      <w:r>
        <w:rPr>
          <w:sz w:val="28"/>
          <w:szCs w:val="28"/>
        </w:rPr>
        <w:t xml:space="preserve"> анализ является основой формирования фонетически правильного письма и письма по правилу.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произносимых и двойных и др.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правописанием безударных гласных, звонких и глухих согласных на конце слова осуществляется на уровне фонетических занятий, не на основе анализа морфемного состава слова, а путем сопоставления ударных и безударных гласных, согласных на конце и в середине слова с согласными перед гласными.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</w:pPr>
      <w:r>
        <w:rPr>
          <w:b/>
          <w:bCs/>
          <w:sz w:val="28"/>
          <w:szCs w:val="28"/>
        </w:rPr>
        <w:tab/>
        <w:t xml:space="preserve">Слово(66ч), </w:t>
      </w:r>
      <w:r>
        <w:rPr>
          <w:sz w:val="28"/>
          <w:szCs w:val="28"/>
        </w:rPr>
        <w:t>III четверть-49ч, IV четверть-17ч.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практических грамматических упражнений во 2-4 классах изучаются различные разряды слов - названия предметов, действий, признаков.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</w:pPr>
      <w:r>
        <w:rPr>
          <w:b/>
          <w:bCs/>
          <w:sz w:val="28"/>
          <w:szCs w:val="28"/>
        </w:rPr>
        <w:tab/>
        <w:t xml:space="preserve">Предложение (16ч). </w:t>
      </w:r>
      <w:r>
        <w:rPr>
          <w:sz w:val="28"/>
          <w:szCs w:val="28"/>
        </w:rPr>
        <w:t>Изучение предложения имеет особое значение для подготовки умственно отсталых школьников к жизни, к общению.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предложении обучающиеся получают на конкретном речевом материале, в процессе разбора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обучающиеся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</w:pPr>
      <w:r>
        <w:rPr>
          <w:b/>
          <w:bCs/>
          <w:sz w:val="28"/>
          <w:szCs w:val="28"/>
        </w:rPr>
        <w:tab/>
        <w:t xml:space="preserve">Связная речь. </w:t>
      </w:r>
      <w:r>
        <w:rPr>
          <w:sz w:val="28"/>
          <w:szCs w:val="28"/>
        </w:rPr>
        <w:t>Уже во 2-4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Во 2-4 классах проводятся подготовительные упражнения: ответы на поставленные вопросы, подписи под серией рисунков, работа с деформированным текстом и др.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Начинают формироваться навыки связных устных и письменных высказываний: сочинений и изложений, доступных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по математике, словарю и грамматическому строю.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</w:pPr>
      <w:r>
        <w:rPr>
          <w:b/>
          <w:bCs/>
          <w:sz w:val="28"/>
          <w:szCs w:val="28"/>
        </w:rPr>
        <w:tab/>
        <w:t xml:space="preserve">Графические навыки. </w:t>
      </w:r>
      <w:r>
        <w:rPr>
          <w:sz w:val="28"/>
          <w:szCs w:val="28"/>
        </w:rPr>
        <w:t xml:space="preserve">У обучающихся совершенствуются графические навыки, трудности формирования, которых у умственно отсталых школьников часто </w:t>
      </w:r>
      <w:proofErr w:type="gramStart"/>
      <w:r>
        <w:rPr>
          <w:sz w:val="28"/>
          <w:szCs w:val="28"/>
        </w:rPr>
        <w:t>бывают</w:t>
      </w:r>
      <w:proofErr w:type="gramEnd"/>
      <w:r>
        <w:rPr>
          <w:sz w:val="28"/>
          <w:szCs w:val="28"/>
        </w:rPr>
        <w:t xml:space="preserve"> связаны с недостаточным развитием движений мелких мышц руки и малой их </w:t>
      </w:r>
      <w:proofErr w:type="spellStart"/>
      <w:r>
        <w:rPr>
          <w:sz w:val="28"/>
          <w:szCs w:val="28"/>
        </w:rPr>
        <w:t>координированностью</w:t>
      </w:r>
      <w:proofErr w:type="spellEnd"/>
      <w:r>
        <w:rPr>
          <w:sz w:val="28"/>
          <w:szCs w:val="28"/>
        </w:rPr>
        <w:t xml:space="preserve">. Работа эта заключается в закреплении написании строчных и прописных букв и их </w:t>
      </w:r>
      <w:r>
        <w:rPr>
          <w:sz w:val="28"/>
          <w:szCs w:val="28"/>
        </w:rPr>
        <w:lastRenderedPageBreak/>
        <w:t>соединений, что предупреждает появление при письме грамматических ошибок, в списывании с рукописного и печатного текста.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Повторение </w:t>
      </w:r>
      <w:proofErr w:type="gramStart"/>
      <w:r>
        <w:rPr>
          <w:b/>
          <w:bCs/>
          <w:sz w:val="28"/>
          <w:szCs w:val="28"/>
        </w:rPr>
        <w:t>пройденного</w:t>
      </w:r>
      <w:proofErr w:type="gramEnd"/>
      <w:r>
        <w:rPr>
          <w:b/>
          <w:bCs/>
          <w:sz w:val="28"/>
          <w:szCs w:val="28"/>
        </w:rPr>
        <w:t xml:space="preserve"> за год (14ч.)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</w:pPr>
      <w:r>
        <w:rPr>
          <w:sz w:val="28"/>
          <w:szCs w:val="28"/>
        </w:rPr>
        <w:tab/>
        <w:t xml:space="preserve">Рабочая программа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2 класса рассчитана на 1   учебный год (170ч; 5ч. в неделю).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- </w:t>
      </w:r>
      <w:proofErr w:type="gramStart"/>
      <w:r>
        <w:rPr>
          <w:sz w:val="28"/>
          <w:szCs w:val="28"/>
        </w:rPr>
        <w:t>45ч.,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- 35ч.,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- 50ч.,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– 40ч.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Основные требования к знаниям и умениям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: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обучающиеся должны уметь: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-анализировать слова по звуковому составу, различать звуки гласные и согласные, согласные звонкие и глухие, </w:t>
      </w:r>
      <w:proofErr w:type="spellStart"/>
      <w:proofErr w:type="gramStart"/>
      <w:r>
        <w:rPr>
          <w:rFonts w:cs="Times New Roman"/>
          <w:sz w:val="28"/>
          <w:szCs w:val="28"/>
        </w:rPr>
        <w:t>р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- л, свистящие и шипящие, аффрикаты, твердые и мягкие на слух, в произношении, написании;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-списывать по слогам с рукописного и печатного текста;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-писать предложения с заглавной буквы, в конце предложения ставить точку;</w:t>
      </w:r>
    </w:p>
    <w:p w:rsidR="0077789D" w:rsidRDefault="0077789D" w:rsidP="0077789D">
      <w:pPr>
        <w:rPr>
          <w:sz w:val="28"/>
          <w:szCs w:val="28"/>
        </w:rPr>
      </w:pPr>
      <w:r>
        <w:rPr>
          <w:sz w:val="28"/>
          <w:szCs w:val="28"/>
        </w:rPr>
        <w:t>-составлять по заданию предложения.</w:t>
      </w: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pStyle w:val="Standard"/>
        <w:jc w:val="center"/>
        <w:rPr>
          <w:b/>
          <w:bCs/>
          <w:sz w:val="28"/>
          <w:szCs w:val="28"/>
        </w:rPr>
        <w:sectPr w:rsidR="0077789D" w:rsidSect="0077789D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789D" w:rsidRDefault="0077789D" w:rsidP="0077789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 уроков  письма  во</w:t>
      </w:r>
      <w:r w:rsidRPr="00B00D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 классе (170ч.)</w:t>
      </w:r>
    </w:p>
    <w:p w:rsidR="0077789D" w:rsidRDefault="0077789D" w:rsidP="0077789D">
      <w:pPr>
        <w:pStyle w:val="Standard"/>
        <w:jc w:val="center"/>
        <w:rPr>
          <w:sz w:val="18"/>
          <w:szCs w:val="18"/>
        </w:rPr>
      </w:pPr>
    </w:p>
    <w:p w:rsidR="0077789D" w:rsidRDefault="0077789D" w:rsidP="0077789D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Style w:val="a7"/>
        <w:tblW w:w="14786" w:type="dxa"/>
        <w:tblInd w:w="-1310" w:type="dxa"/>
        <w:tblLook w:val="04A0"/>
      </w:tblPr>
      <w:tblGrid>
        <w:gridCol w:w="1349"/>
        <w:gridCol w:w="3461"/>
        <w:gridCol w:w="3896"/>
        <w:gridCol w:w="2348"/>
        <w:gridCol w:w="1364"/>
        <w:gridCol w:w="2368"/>
      </w:tblGrid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№</w:t>
            </w:r>
          </w:p>
          <w:p w:rsidR="0077789D" w:rsidRDefault="0077789D" w:rsidP="0077789D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 w:val="0"/>
                <w:iCs w:val="0"/>
                <w:sz w:val="28"/>
                <w:szCs w:val="28"/>
              </w:rPr>
              <w:t>/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1" w:type="dxa"/>
          </w:tcPr>
          <w:p w:rsidR="0077789D" w:rsidRDefault="0077789D" w:rsidP="0077789D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Содержание материала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Цели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Оборудование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Кол-во часов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Примечание</w:t>
            </w:r>
          </w:p>
        </w:tc>
      </w:tr>
      <w:tr w:rsidR="0077789D" w:rsidTr="0077789D">
        <w:tc>
          <w:tcPr>
            <w:tcW w:w="11054" w:type="dxa"/>
            <w:gridSpan w:val="4"/>
          </w:tcPr>
          <w:p w:rsidR="0077789D" w:rsidRDefault="0077789D" w:rsidP="0077789D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bCs w:val="0"/>
                <w:i w:val="0"/>
                <w:sz w:val="28"/>
                <w:szCs w:val="28"/>
              </w:rPr>
              <w:t xml:space="preserve">                                </w:t>
            </w:r>
            <w:r w:rsidRPr="007021EC">
              <w:rPr>
                <w:bCs w:val="0"/>
                <w:i w:val="0"/>
                <w:sz w:val="28"/>
                <w:szCs w:val="28"/>
              </w:rPr>
              <w:t>I четверть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45</w:t>
            </w:r>
            <w:r>
              <w:rPr>
                <w:i w:val="0"/>
                <w:iCs w:val="0"/>
                <w:sz w:val="28"/>
                <w:szCs w:val="28"/>
              </w:rPr>
              <w:t>ч.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7ч.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предложении; формирование умения составлять предложения из слов, дополнять и оформлять их в письменной речи.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теме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«Слово».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материала по теме: «Звуки и буквы».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Звуки и буквы.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74ч.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и буквы.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гласных звуках и буквах; развитие умения проводить звуковой анализ слов.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 согласных звуках и буквах; развитие умения распознавать согласные звуки по их существенным признакам; обучение письму слов без пропусков букв.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букв, напечатанных письменным шрифтом.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 в словах.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представлений учащихся об особенностях ударного слога и роли ударения в речи; развитие умения различать в слове ударный слог.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rPr>
          <w:trHeight w:val="254"/>
        </w:trPr>
        <w:tc>
          <w:tcPr>
            <w:tcW w:w="1349" w:type="dxa"/>
          </w:tcPr>
          <w:p w:rsidR="0077789D" w:rsidRPr="00B51B65" w:rsidRDefault="0077789D" w:rsidP="0077789D">
            <w:pPr>
              <w:jc w:val="center"/>
              <w:rPr>
                <w:sz w:val="28"/>
                <w:szCs w:val="28"/>
              </w:rPr>
            </w:pPr>
            <w:r w:rsidRPr="00493BCC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77789D" w:rsidRPr="00493BCC" w:rsidRDefault="0077789D" w:rsidP="0077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 в словах на первый слог.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представлений учащихся об особенностях ударного слога и роли ударения в речи; развитие умения различать в слове ударный слог.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предметные картинки.</w:t>
            </w:r>
          </w:p>
        </w:tc>
        <w:tc>
          <w:tcPr>
            <w:tcW w:w="1364" w:type="dxa"/>
          </w:tcPr>
          <w:p w:rsidR="0077789D" w:rsidRPr="00493BCC" w:rsidRDefault="0077789D" w:rsidP="00777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Pr="00493BCC" w:rsidRDefault="0077789D" w:rsidP="0077789D">
            <w:pPr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Pr="00493BCC" w:rsidRDefault="0077789D" w:rsidP="00777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77789D" w:rsidRPr="00493BCC" w:rsidRDefault="0077789D" w:rsidP="0077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 в слова  на второй слог.</w:t>
            </w:r>
          </w:p>
        </w:tc>
        <w:tc>
          <w:tcPr>
            <w:tcW w:w="3896" w:type="dxa"/>
          </w:tcPr>
          <w:p w:rsidR="0077789D" w:rsidRPr="00493BCC" w:rsidRDefault="0077789D" w:rsidP="0077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представлений учащихся об особенностях ударного слога и роли ударения в речи; развитие умения различать в слове ударный слог.</w:t>
            </w:r>
          </w:p>
        </w:tc>
        <w:tc>
          <w:tcPr>
            <w:tcW w:w="2348" w:type="dxa"/>
          </w:tcPr>
          <w:p w:rsidR="0077789D" w:rsidRPr="00493BCC" w:rsidRDefault="0077789D" w:rsidP="0077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предметные картинки.</w:t>
            </w:r>
          </w:p>
        </w:tc>
        <w:tc>
          <w:tcPr>
            <w:tcW w:w="1364" w:type="dxa"/>
          </w:tcPr>
          <w:p w:rsidR="0077789D" w:rsidRPr="00493BCC" w:rsidRDefault="0077789D" w:rsidP="00777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Pr="00493BCC" w:rsidRDefault="0077789D" w:rsidP="0077789D">
            <w:pPr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Pr="00493BCC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77789D" w:rsidRPr="00493BCC" w:rsidRDefault="0077789D" w:rsidP="0077789D">
            <w:pPr>
              <w:pStyle w:val="Standard"/>
              <w:rPr>
                <w:sz w:val="28"/>
                <w:szCs w:val="28"/>
              </w:rPr>
            </w:pPr>
            <w:r w:rsidRPr="00493BCC">
              <w:rPr>
                <w:sz w:val="28"/>
                <w:szCs w:val="28"/>
              </w:rPr>
              <w:t>Слог.</w:t>
            </w:r>
          </w:p>
        </w:tc>
        <w:tc>
          <w:tcPr>
            <w:tcW w:w="3896" w:type="dxa"/>
          </w:tcPr>
          <w:p w:rsidR="0077789D" w:rsidRPr="00493BCC" w:rsidRDefault="0077789D" w:rsidP="0077789D">
            <w:pPr>
              <w:pStyle w:val="Standard"/>
              <w:rPr>
                <w:sz w:val="28"/>
                <w:szCs w:val="28"/>
              </w:rPr>
            </w:pPr>
            <w:r w:rsidRPr="00493BCC">
              <w:rPr>
                <w:sz w:val="28"/>
                <w:szCs w:val="28"/>
              </w:rPr>
              <w:t>Закрепление знаний учащихся о слоге, как части слова; формирование умения делить слова на слоги, различать количество слогов по количеству гласных звуков в нём.</w:t>
            </w:r>
          </w:p>
        </w:tc>
        <w:tc>
          <w:tcPr>
            <w:tcW w:w="2348" w:type="dxa"/>
          </w:tcPr>
          <w:p w:rsidR="0077789D" w:rsidRPr="00493BCC" w:rsidRDefault="0077789D" w:rsidP="0077789D">
            <w:pPr>
              <w:pStyle w:val="Standard"/>
              <w:rPr>
                <w:sz w:val="28"/>
                <w:szCs w:val="28"/>
              </w:rPr>
            </w:pPr>
            <w:r w:rsidRPr="00493BCC">
              <w:rPr>
                <w:sz w:val="28"/>
                <w:szCs w:val="28"/>
              </w:rPr>
              <w:t>Слоговые таблицы.</w:t>
            </w:r>
          </w:p>
        </w:tc>
        <w:tc>
          <w:tcPr>
            <w:tcW w:w="1364" w:type="dxa"/>
          </w:tcPr>
          <w:p w:rsidR="0077789D" w:rsidRPr="00493BCC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 w:rsidRPr="00493BCC"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Pr="00493BCC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 по слогам.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слогом как естественной речевой единицей; деление слов на слоги, составление слов из </w:t>
            </w:r>
            <w:r>
              <w:rPr>
                <w:sz w:val="28"/>
                <w:szCs w:val="28"/>
              </w:rPr>
              <w:lastRenderedPageBreak/>
              <w:t>отдельных слов; перенос слов по слогам с помощью учителя.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Слоговые таблицы,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с буквами и,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представлений учащихся о согласном звуке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, обучение различению гласного звука и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согласного звука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, правильному написанию слов с этими буквами.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для фронтальной и индивидуальной работы, в названиях которых встречаются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,й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р-л.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произношения и практическое овладение написанием слов, в состав которых входят основные звуки; упражнения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звуко-буквенного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анализа слов.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«Звуки и буквы».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пройденным темам; развитие умения работать над ошибками.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Pr="00DD5B6A" w:rsidRDefault="0077789D" w:rsidP="0077789D">
            <w:pPr>
              <w:pStyle w:val="Standard"/>
              <w:rPr>
                <w:b/>
                <w:sz w:val="28"/>
                <w:szCs w:val="28"/>
              </w:rPr>
            </w:pPr>
            <w:r w:rsidRPr="00DD5B6A">
              <w:rPr>
                <w:b/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б-п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б-п</w:t>
            </w:r>
            <w:proofErr w:type="spellEnd"/>
            <w:r>
              <w:rPr>
                <w:sz w:val="28"/>
                <w:szCs w:val="28"/>
              </w:rPr>
              <w:t xml:space="preserve">; развитие умения анализировать звуковой </w:t>
            </w:r>
            <w:r>
              <w:rPr>
                <w:sz w:val="28"/>
                <w:szCs w:val="28"/>
              </w:rPr>
              <w:lastRenderedPageBreak/>
              <w:t>состав слова.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в-ф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в-ф</w:t>
            </w:r>
            <w:proofErr w:type="spellEnd"/>
            <w:r>
              <w:rPr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г-к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г-к</w:t>
            </w:r>
            <w:proofErr w:type="spellEnd"/>
            <w:r>
              <w:rPr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д-т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д-т</w:t>
            </w:r>
            <w:proofErr w:type="spellEnd"/>
            <w:proofErr w:type="gramEnd"/>
            <w:r>
              <w:rPr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ж-ш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ж-ш</w:t>
            </w:r>
            <w:proofErr w:type="spellEnd"/>
            <w:r>
              <w:rPr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tabs>
                <w:tab w:val="left" w:pos="8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з-с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з-с</w:t>
            </w:r>
            <w:proofErr w:type="spellEnd"/>
            <w:r>
              <w:rPr>
                <w:sz w:val="28"/>
                <w:szCs w:val="28"/>
              </w:rPr>
              <w:t xml:space="preserve">; развитие умения анализировать </w:t>
            </w:r>
            <w:r>
              <w:rPr>
                <w:sz w:val="28"/>
                <w:szCs w:val="28"/>
              </w:rPr>
              <w:lastRenderedPageBreak/>
              <w:t>звуковой состав слова.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звонких и глухих согласных.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дифференцировать звонкие и глухие согласные; закрепление знаний о парных звонких и глухих согласных.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«Звонкие и глухие согласные».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теме: «Звонкие и глухие согласные»; развитие умения работать над ошибками.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Ударение в словах.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представлений учащихся об особенностях ударного слога и роли ударения в речи; развитие умения различать в слове ударный слог.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Pr="00E80D11" w:rsidRDefault="0077789D" w:rsidP="0077789D">
            <w:pPr>
              <w:pStyle w:val="Standard"/>
              <w:jc w:val="right"/>
              <w:rPr>
                <w:b/>
                <w:sz w:val="28"/>
                <w:szCs w:val="28"/>
              </w:rPr>
            </w:pPr>
            <w:r w:rsidRPr="00E80D1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64" w:type="dxa"/>
          </w:tcPr>
          <w:p w:rsidR="0077789D" w:rsidRPr="00E80D11" w:rsidRDefault="0077789D" w:rsidP="0077789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E80D11">
              <w:rPr>
                <w:b/>
                <w:sz w:val="28"/>
                <w:szCs w:val="28"/>
              </w:rPr>
              <w:t>45ч.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четверть</w:t>
            </w:r>
          </w:p>
        </w:tc>
        <w:tc>
          <w:tcPr>
            <w:tcW w:w="2348" w:type="dxa"/>
          </w:tcPr>
          <w:p w:rsidR="0077789D" w:rsidRPr="00E80D11" w:rsidRDefault="0077789D" w:rsidP="0077789D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Pr="00493BCC" w:rsidRDefault="0077789D" w:rsidP="0077789D">
            <w:pPr>
              <w:pStyle w:val="Standard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35ч.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Звонкие  и глухие согласные.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умения различать парные звонкие и глухие согласные; развитие умения анализировать звуковой состав слова.</w:t>
            </w:r>
          </w:p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 w:rsidRPr="00DD5B6A">
              <w:rPr>
                <w:b/>
                <w:sz w:val="28"/>
                <w:szCs w:val="28"/>
              </w:rPr>
              <w:t>Шипящие и свистящие согласные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Шипящие согласные.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произношения шипящих звуков; различение </w:t>
            </w:r>
            <w:r>
              <w:rPr>
                <w:sz w:val="28"/>
                <w:szCs w:val="28"/>
              </w:rPr>
              <w:lastRenderedPageBreak/>
              <w:t>на слух слов, в которых есть эти звуки; практическое овладение написанием слов с данными звуками.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Набор предметных и </w:t>
            </w:r>
            <w:r>
              <w:rPr>
                <w:sz w:val="28"/>
                <w:szCs w:val="28"/>
              </w:rPr>
              <w:lastRenderedPageBreak/>
              <w:t>сюжетных картинок, таблицы со словами.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Свистящие согласные.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произношения  свистящих  звуков; различение на слух слов, в которых есть эти звуки; практическое овладение написанием слов с данными звуками.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предметных и сюжетных картинок, таблицы со словами.</w:t>
            </w:r>
          </w:p>
          <w:p w:rsidR="0077789D" w:rsidRPr="00DD5B6A" w:rsidRDefault="0077789D" w:rsidP="0077789D">
            <w:pPr>
              <w:jc w:val="right"/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Pr="00DD5B6A" w:rsidRDefault="0077789D" w:rsidP="0077789D">
            <w:pPr>
              <w:pStyle w:val="Standard"/>
              <w:rPr>
                <w:b/>
                <w:sz w:val="28"/>
                <w:szCs w:val="28"/>
              </w:rPr>
            </w:pPr>
            <w:r w:rsidRPr="00DD5B6A">
              <w:rPr>
                <w:b/>
                <w:sz w:val="28"/>
                <w:szCs w:val="28"/>
              </w:rPr>
              <w:t xml:space="preserve">Гласные </w:t>
            </w:r>
            <w:r>
              <w:rPr>
                <w:b/>
                <w:sz w:val="28"/>
                <w:szCs w:val="28"/>
              </w:rPr>
              <w:t xml:space="preserve">буквы е, ё, </w:t>
            </w:r>
            <w:proofErr w:type="spellStart"/>
            <w:r>
              <w:rPr>
                <w:b/>
                <w:sz w:val="28"/>
                <w:szCs w:val="28"/>
              </w:rPr>
              <w:t>ю</w:t>
            </w:r>
            <w:proofErr w:type="spellEnd"/>
            <w:r>
              <w:rPr>
                <w:b/>
                <w:sz w:val="28"/>
                <w:szCs w:val="28"/>
              </w:rPr>
              <w:t>, я</w:t>
            </w:r>
            <w:r w:rsidRPr="00DD5B6A">
              <w:rPr>
                <w:b/>
                <w:sz w:val="28"/>
                <w:szCs w:val="28"/>
              </w:rPr>
              <w:t>, в начале слова и слога.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Гласная буква е в начале слова или слога.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гласных звуках и буквах; развитие умения проводить звуковой анализ слов.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предметных и сюжетных картинок, таблицы со словами.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789D" w:rsidRPr="00121F19" w:rsidRDefault="0077789D" w:rsidP="0077789D"/>
          <w:p w:rsidR="0077789D" w:rsidRPr="00121F19" w:rsidRDefault="0077789D" w:rsidP="0077789D"/>
          <w:p w:rsidR="0077789D" w:rsidRPr="00121F19" w:rsidRDefault="0077789D" w:rsidP="0077789D"/>
          <w:p w:rsidR="0077789D" w:rsidRDefault="0077789D" w:rsidP="0077789D"/>
          <w:p w:rsidR="0077789D" w:rsidRDefault="0077789D" w:rsidP="0077789D"/>
          <w:p w:rsidR="0077789D" w:rsidRPr="00121F19" w:rsidRDefault="0077789D" w:rsidP="0077789D">
            <w:pPr>
              <w:jc w:val="center"/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Гласная буква ё в начале слова или слога.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гласных звуках и буквах; развитие умения проводить звуковой анализ слов.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предметных и сюжетных картинок, таблицы со словами.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789D" w:rsidRPr="00121F19" w:rsidRDefault="0077789D" w:rsidP="0077789D"/>
          <w:p w:rsidR="0077789D" w:rsidRPr="00121F19" w:rsidRDefault="0077789D" w:rsidP="0077789D"/>
          <w:p w:rsidR="0077789D" w:rsidRPr="00121F19" w:rsidRDefault="0077789D" w:rsidP="0077789D"/>
          <w:p w:rsidR="0077789D" w:rsidRDefault="0077789D" w:rsidP="0077789D"/>
          <w:p w:rsidR="0077789D" w:rsidRDefault="0077789D" w:rsidP="0077789D"/>
          <w:p w:rsidR="0077789D" w:rsidRPr="00121F19" w:rsidRDefault="0077789D" w:rsidP="0077789D">
            <w:pPr>
              <w:jc w:val="center"/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Гласная буква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гласных звуках и буквах; развитие умения проводить звуковой анализ слов.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предметных и сюжетных картинок, </w:t>
            </w:r>
            <w:r>
              <w:rPr>
                <w:sz w:val="28"/>
                <w:szCs w:val="28"/>
              </w:rPr>
              <w:lastRenderedPageBreak/>
              <w:t>таблицы со словами.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7789D" w:rsidRPr="00121F19" w:rsidRDefault="0077789D" w:rsidP="0077789D"/>
          <w:p w:rsidR="0077789D" w:rsidRPr="00121F19" w:rsidRDefault="0077789D" w:rsidP="0077789D"/>
          <w:p w:rsidR="0077789D" w:rsidRPr="00121F19" w:rsidRDefault="0077789D" w:rsidP="0077789D"/>
          <w:p w:rsidR="0077789D" w:rsidRDefault="0077789D" w:rsidP="0077789D"/>
          <w:p w:rsidR="0077789D" w:rsidRDefault="0077789D" w:rsidP="0077789D"/>
          <w:p w:rsidR="0077789D" w:rsidRPr="00121F19" w:rsidRDefault="0077789D" w:rsidP="0077789D">
            <w:pPr>
              <w:jc w:val="center"/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Pr="00121F19" w:rsidRDefault="0077789D" w:rsidP="0077789D">
            <w:pPr>
              <w:jc w:val="center"/>
              <w:rPr>
                <w:sz w:val="28"/>
                <w:szCs w:val="28"/>
              </w:rPr>
            </w:pPr>
            <w:r w:rsidRPr="00121F1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Гласная буква я в  начале слова или слога.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гласных звуках и буквах; развитие умения проводить звуковой анализ слов.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предметных и сюжетных картинок, таблицы со словами.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789D" w:rsidRPr="00121F19" w:rsidRDefault="0077789D" w:rsidP="0077789D"/>
          <w:p w:rsidR="0077789D" w:rsidRPr="00121F19" w:rsidRDefault="0077789D" w:rsidP="0077789D"/>
          <w:p w:rsidR="0077789D" w:rsidRPr="00121F19" w:rsidRDefault="0077789D" w:rsidP="0077789D"/>
          <w:p w:rsidR="0077789D" w:rsidRDefault="0077789D" w:rsidP="0077789D"/>
          <w:p w:rsidR="0077789D" w:rsidRDefault="0077789D" w:rsidP="0077789D"/>
          <w:p w:rsidR="0077789D" w:rsidRPr="00121F19" w:rsidRDefault="0077789D" w:rsidP="0077789D">
            <w:pPr>
              <w:jc w:val="center"/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буквы е, ё,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, я  в начале слова или слога.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гласных звуках и буквах; развитие умения проводить звуковой анализ слов.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предметных и сюжетных картинок, таблицы со словами.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789D" w:rsidRPr="00121F19" w:rsidRDefault="0077789D" w:rsidP="0077789D"/>
          <w:p w:rsidR="0077789D" w:rsidRPr="00121F19" w:rsidRDefault="0077789D" w:rsidP="0077789D"/>
          <w:p w:rsidR="0077789D" w:rsidRPr="00121F19" w:rsidRDefault="0077789D" w:rsidP="0077789D"/>
          <w:p w:rsidR="0077789D" w:rsidRDefault="0077789D" w:rsidP="0077789D"/>
          <w:p w:rsidR="0077789D" w:rsidRDefault="0077789D" w:rsidP="0077789D"/>
          <w:p w:rsidR="0077789D" w:rsidRPr="00121F19" w:rsidRDefault="0077789D" w:rsidP="0077789D">
            <w:pPr>
              <w:jc w:val="center"/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«Шипящие и свистящие согласные».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пройденным темам; развитие умения работать над ошибками.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 w:rsidRPr="00C23AEC">
              <w:rPr>
                <w:b/>
                <w:sz w:val="28"/>
                <w:szCs w:val="28"/>
              </w:rPr>
              <w:t>Твёрдые и мягкие согласные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– и после твёрдых и мягких согласных.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Закрепление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знания о гласных «и», «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ы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»,  дифференциация гласных «и», «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ы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в слогах,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словах, предложениях; закрепление знаний у обучающихся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о тверд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ости и мягкости согласных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cs="Times New Roman"/>
                <w:sz w:val="28"/>
                <w:szCs w:val="28"/>
              </w:rPr>
              <w:t>р</w:t>
            </w:r>
            <w:r w:rsidRPr="00E54670">
              <w:rPr>
                <w:rFonts w:cs="Times New Roman"/>
                <w:sz w:val="28"/>
                <w:szCs w:val="28"/>
              </w:rPr>
              <w:t>азвитие</w:t>
            </w:r>
            <w:r>
              <w:rPr>
                <w:sz w:val="28"/>
                <w:szCs w:val="28"/>
              </w:rPr>
              <w:t xml:space="preserve"> фонематического восприятия. 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о – ё  после твёрдых и мягких согласных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Закрепление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знания о гласных «о», «ё»,  дифференциация гласных «о», «ё» 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в слогах,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словах, предложениях; закрепление знаний у обучающихся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о тверд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ости и мягкости согласных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cs="Times New Roman"/>
                <w:sz w:val="28"/>
                <w:szCs w:val="28"/>
              </w:rPr>
              <w:t>р</w:t>
            </w:r>
            <w:r w:rsidRPr="00E54670">
              <w:rPr>
                <w:rFonts w:cs="Times New Roman"/>
                <w:sz w:val="28"/>
                <w:szCs w:val="28"/>
              </w:rPr>
              <w:t>азвитие</w:t>
            </w:r>
            <w:r>
              <w:rPr>
                <w:sz w:val="28"/>
                <w:szCs w:val="28"/>
              </w:rPr>
              <w:t xml:space="preserve"> фонематического восприятия. </w:t>
            </w:r>
            <w:proofErr w:type="gramEnd"/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у –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 после твёрдых и мягких согласных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Закрепление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знания о гласных «у», «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»,  дифференциация гласных «у», «</w:t>
            </w:r>
            <w:proofErr w:type="spell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spellEnd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» 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в слогах,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словах, предложениях; закрепление знаний у обучающихся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о тверд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ости и мягкости согласных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cs="Times New Roman"/>
                <w:sz w:val="28"/>
                <w:szCs w:val="28"/>
              </w:rPr>
              <w:t>р</w:t>
            </w:r>
            <w:r w:rsidRPr="00E54670">
              <w:rPr>
                <w:rFonts w:cs="Times New Roman"/>
                <w:sz w:val="28"/>
                <w:szCs w:val="28"/>
              </w:rPr>
              <w:t>азвитие</w:t>
            </w:r>
            <w:r>
              <w:rPr>
                <w:sz w:val="28"/>
                <w:szCs w:val="28"/>
              </w:rPr>
              <w:t xml:space="preserve"> фонематического восприятия. 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а – я после твёрдых и мягких согласных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Закрепление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знания о гласных «а», «я»,  дифференциация гласных «а», «я» 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в слогах,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словах, предложениях; закрепление знаний у обучающихся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о тверд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ости и мягкости согласных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cs="Times New Roman"/>
                <w:sz w:val="28"/>
                <w:szCs w:val="28"/>
              </w:rPr>
              <w:t>р</w:t>
            </w:r>
            <w:r w:rsidRPr="00E54670">
              <w:rPr>
                <w:rFonts w:cs="Times New Roman"/>
                <w:sz w:val="28"/>
                <w:szCs w:val="28"/>
              </w:rPr>
              <w:t>азвитие</w:t>
            </w:r>
            <w:r>
              <w:rPr>
                <w:sz w:val="28"/>
                <w:szCs w:val="28"/>
              </w:rPr>
              <w:t xml:space="preserve"> фонематического восприятия. </w:t>
            </w:r>
            <w:proofErr w:type="gramEnd"/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Гласная  е после  мягких согласных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Закрепление</w:t>
            </w:r>
            <w:r w:rsidRPr="00E54670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знаний о гласной «е» после мягких согласных; </w:t>
            </w:r>
            <w:r>
              <w:rPr>
                <w:rFonts w:cs="Times New Roman"/>
                <w:sz w:val="28"/>
                <w:szCs w:val="28"/>
              </w:rPr>
              <w:t>р</w:t>
            </w:r>
            <w:r w:rsidRPr="00E54670">
              <w:rPr>
                <w:rFonts w:cs="Times New Roman"/>
                <w:sz w:val="28"/>
                <w:szCs w:val="28"/>
              </w:rPr>
              <w:t>азвитие</w:t>
            </w:r>
            <w:r>
              <w:rPr>
                <w:sz w:val="28"/>
                <w:szCs w:val="28"/>
              </w:rPr>
              <w:t xml:space="preserve"> фонематического восприятия. 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  твёрдых и </w:t>
            </w:r>
            <w:r>
              <w:rPr>
                <w:sz w:val="28"/>
                <w:szCs w:val="28"/>
              </w:rPr>
              <w:lastRenderedPageBreak/>
              <w:t>мягких согласных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20F0F">
              <w:rPr>
                <w:rStyle w:val="c3"/>
                <w:sz w:val="28"/>
                <w:szCs w:val="28"/>
              </w:rPr>
              <w:lastRenderedPageBreak/>
              <w:t xml:space="preserve">Формирование умения </w:t>
            </w:r>
            <w:r w:rsidRPr="00420F0F">
              <w:rPr>
                <w:rStyle w:val="c3"/>
                <w:sz w:val="28"/>
                <w:szCs w:val="28"/>
              </w:rPr>
              <w:lastRenderedPageBreak/>
              <w:t>различать твёрдые и мягкие согласные на</w:t>
            </w:r>
            <w:r w:rsidRPr="00420F0F">
              <w:rPr>
                <w:rStyle w:val="apple-converted-space"/>
                <w:szCs w:val="28"/>
              </w:rPr>
              <w:t> </w:t>
            </w:r>
            <w:r w:rsidRPr="00420F0F">
              <w:rPr>
                <w:sz w:val="28"/>
                <w:szCs w:val="28"/>
              </w:rPr>
              <w:br/>
            </w:r>
            <w:r w:rsidRPr="00420F0F">
              <w:rPr>
                <w:rStyle w:val="c3"/>
                <w:sz w:val="28"/>
                <w:szCs w:val="28"/>
              </w:rPr>
              <w:t>письме.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Слоговые </w:t>
            </w:r>
            <w:r>
              <w:rPr>
                <w:sz w:val="28"/>
                <w:szCs w:val="28"/>
              </w:rPr>
              <w:lastRenderedPageBreak/>
              <w:t>таблицы, предметные картинки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«Твёрдые и мягкие  согласные».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теме: «Твёрдые и мягкие  согласные»; развитие умения работать над ошибками.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Pr="00F47389" w:rsidRDefault="0077789D" w:rsidP="0077789D">
            <w:pPr>
              <w:pStyle w:val="Standard"/>
              <w:rPr>
                <w:b/>
                <w:sz w:val="28"/>
                <w:szCs w:val="28"/>
              </w:rPr>
            </w:pPr>
            <w:r w:rsidRPr="00F47389">
              <w:rPr>
                <w:b/>
                <w:sz w:val="28"/>
                <w:szCs w:val="28"/>
              </w:rPr>
              <w:t>Мягкий знак на конце слова.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461" w:type="dxa"/>
          </w:tcPr>
          <w:p w:rsidR="0077789D" w:rsidRPr="00F47389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мягкий знак для обозначения мягкости согласных на конце слова.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фонематического восприятия, умения обозначать мягкость согласных на конце слов буквой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; уяснение расхождения  между звуковыми выражениями и буквенным обозначением слов с твёрдыми и мягкими согласными.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слов с мягкими согласными на конце.</w:t>
            </w:r>
          </w:p>
        </w:tc>
        <w:tc>
          <w:tcPr>
            <w:tcW w:w="3896" w:type="dxa"/>
          </w:tcPr>
          <w:p w:rsidR="0077789D" w:rsidRPr="006A36A1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Развитие фонематического восприятия </w:t>
            </w:r>
            <w:r w:rsidRPr="006A36A1">
              <w:rPr>
                <w:sz w:val="28"/>
                <w:szCs w:val="28"/>
                <w:shd w:val="clear" w:color="auto" w:fill="FFFFFF"/>
              </w:rPr>
              <w:t xml:space="preserve"> на примере различения мягких</w:t>
            </w:r>
            <w:r>
              <w:rPr>
                <w:sz w:val="28"/>
                <w:szCs w:val="28"/>
                <w:shd w:val="clear" w:color="auto" w:fill="FFFFFF"/>
              </w:rPr>
              <w:t xml:space="preserve"> согласных.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твёрдых  и мягких согласных на конце слова.</w:t>
            </w:r>
          </w:p>
        </w:tc>
        <w:tc>
          <w:tcPr>
            <w:tcW w:w="3896" w:type="dxa"/>
          </w:tcPr>
          <w:p w:rsidR="0077789D" w:rsidRPr="00F41D72" w:rsidRDefault="0077789D" w:rsidP="0077789D">
            <w:pPr>
              <w:pStyle w:val="Standard"/>
              <w:rPr>
                <w:sz w:val="28"/>
                <w:szCs w:val="28"/>
                <w:shd w:val="clear" w:color="auto" w:fill="FFFFFF"/>
              </w:rPr>
            </w:pPr>
            <w:r w:rsidRPr="00F41D72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F41D72">
              <w:rPr>
                <w:sz w:val="28"/>
                <w:szCs w:val="28"/>
                <w:shd w:val="clear" w:color="auto" w:fill="FFFFFF"/>
              </w:rPr>
              <w:t>формирование умения определять твёрдые и мягкие согласные</w:t>
            </w:r>
            <w:r>
              <w:rPr>
                <w:sz w:val="28"/>
                <w:szCs w:val="28"/>
                <w:shd w:val="clear" w:color="auto" w:fill="FFFFFF"/>
              </w:rPr>
              <w:t xml:space="preserve"> на конце слова</w:t>
            </w:r>
            <w:r w:rsidRPr="00F41D72">
              <w:rPr>
                <w:sz w:val="28"/>
                <w:szCs w:val="28"/>
                <w:shd w:val="clear" w:color="auto" w:fill="FFFFFF"/>
              </w:rPr>
              <w:t xml:space="preserve">; развитие фонематического восприятия  </w:t>
            </w:r>
          </w:p>
        </w:tc>
        <w:tc>
          <w:tcPr>
            <w:tcW w:w="2348" w:type="dxa"/>
          </w:tcPr>
          <w:p w:rsidR="0077789D" w:rsidRPr="00F41D72" w:rsidRDefault="0077789D" w:rsidP="0077789D">
            <w:pPr>
              <w:rPr>
                <w:sz w:val="28"/>
                <w:szCs w:val="28"/>
              </w:rPr>
            </w:pPr>
            <w:r w:rsidRPr="00F41D72">
              <w:rPr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слов с твёрдыми и мягкими согласными на конце.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rStyle w:val="apple-converted-space"/>
                <w:sz w:val="38"/>
                <w:szCs w:val="38"/>
                <w:shd w:val="clear" w:color="auto" w:fill="FFFFFF"/>
              </w:rPr>
            </w:pPr>
            <w:r>
              <w:rPr>
                <w:sz w:val="28"/>
                <w:szCs w:val="28"/>
              </w:rPr>
              <w:t>Развитие фонематического восприятия, формирование умения различать слова с твёрдыми и мягкими согласными на конце.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«Мягкий знак на конце слова».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теме: «Мягкий знак на конце слова»; развитие умения работать над ошибками.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77789D" w:rsidRPr="00716D3C" w:rsidRDefault="0077789D" w:rsidP="0077789D">
            <w:pPr>
              <w:jc w:val="center"/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Твёрдые и мягкие согласные.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фонематического восприятия; дифференциация твёрдых и мягких согласных; обозначение на письме мягкости согласных буквами: </w:t>
            </w:r>
            <w:proofErr w:type="spellStart"/>
            <w:r>
              <w:rPr>
                <w:sz w:val="28"/>
                <w:szCs w:val="28"/>
              </w:rPr>
              <w:t>ё</w:t>
            </w:r>
            <w:proofErr w:type="gramStart"/>
            <w:r>
              <w:rPr>
                <w:sz w:val="28"/>
                <w:szCs w:val="28"/>
              </w:rPr>
              <w:t>,ё</w:t>
            </w:r>
            <w:proofErr w:type="gramEnd"/>
            <w:r>
              <w:rPr>
                <w:sz w:val="28"/>
                <w:szCs w:val="28"/>
              </w:rPr>
              <w:t>,и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ю,я</w:t>
            </w:r>
            <w:proofErr w:type="spellEnd"/>
            <w:r>
              <w:rPr>
                <w:sz w:val="28"/>
                <w:szCs w:val="28"/>
              </w:rPr>
              <w:t>; выделение мягких и твёрдых слогов.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77789D" w:rsidRPr="00E80D11" w:rsidRDefault="0077789D" w:rsidP="0077789D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Pr="00E80D11" w:rsidRDefault="0077789D" w:rsidP="0077789D">
            <w:pPr>
              <w:pStyle w:val="Standard"/>
              <w:jc w:val="right"/>
              <w:rPr>
                <w:b/>
                <w:sz w:val="28"/>
                <w:szCs w:val="28"/>
              </w:rPr>
            </w:pPr>
            <w:r w:rsidRPr="00E80D1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64" w:type="dxa"/>
          </w:tcPr>
          <w:p w:rsidR="0077789D" w:rsidRPr="00E80D11" w:rsidRDefault="0077789D" w:rsidP="0077789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E80D11">
              <w:rPr>
                <w:b/>
                <w:sz w:val="28"/>
                <w:szCs w:val="28"/>
              </w:rPr>
              <w:t>35ч.</w:t>
            </w:r>
          </w:p>
        </w:tc>
        <w:tc>
          <w:tcPr>
            <w:tcW w:w="2368" w:type="dxa"/>
          </w:tcPr>
          <w:p w:rsidR="0077789D" w:rsidRPr="00E80D11" w:rsidRDefault="0077789D" w:rsidP="0077789D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77789D" w:rsidRPr="00E80D11" w:rsidRDefault="0077789D" w:rsidP="0077789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 четверть</w:t>
            </w:r>
          </w:p>
        </w:tc>
        <w:tc>
          <w:tcPr>
            <w:tcW w:w="2348" w:type="dxa"/>
          </w:tcPr>
          <w:p w:rsidR="0077789D" w:rsidRPr="00E80D11" w:rsidRDefault="0077789D" w:rsidP="0077789D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Pr="00493BCC" w:rsidRDefault="0077789D" w:rsidP="0077789D">
            <w:pPr>
              <w:pStyle w:val="Standard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50ч.</w:t>
            </w:r>
          </w:p>
        </w:tc>
        <w:tc>
          <w:tcPr>
            <w:tcW w:w="2368" w:type="dxa"/>
          </w:tcPr>
          <w:p w:rsidR="0077789D" w:rsidRPr="00E80D11" w:rsidRDefault="0077789D" w:rsidP="0077789D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Мягкий знак на конце слова.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фонематического восприятия, умения обозначать мягкость согласных на конце слов буквой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; уяснение расхождения  между звуковыми выражениями и буквенным обозначением слов с твёрдыми и мягкими согласными.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III.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Слово.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66ч.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Названия предметов.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его название.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соотносить предмет с его названием.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 w:rsidRPr="003072DC">
              <w:rPr>
                <w:rFonts w:eastAsia="Calibri"/>
                <w:sz w:val="28"/>
                <w:szCs w:val="28"/>
              </w:rPr>
              <w:t>Письмо предложений. Замена нарисованных предметов словом</w:t>
            </w:r>
            <w:r w:rsidRPr="00D30D6B">
              <w:rPr>
                <w:rFonts w:eastAsia="Calibri"/>
              </w:rPr>
              <w:t>.</w:t>
            </w:r>
          </w:p>
        </w:tc>
        <w:tc>
          <w:tcPr>
            <w:tcW w:w="3896" w:type="dxa"/>
          </w:tcPr>
          <w:p w:rsidR="0077789D" w:rsidRPr="003072DC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соотносить слова и картинки, обозначающие</w:t>
            </w:r>
            <w:r w:rsidRPr="003072DC">
              <w:rPr>
                <w:sz w:val="28"/>
                <w:szCs w:val="28"/>
              </w:rPr>
              <w:t xml:space="preserve"> название предмета. 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предметов, отвечающие на вопрос что?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представлений учащихся о словах, отвечающих на вопрос что</w:t>
            </w:r>
            <w:proofErr w:type="gramStart"/>
            <w:r>
              <w:rPr>
                <w:sz w:val="28"/>
                <w:szCs w:val="28"/>
              </w:rPr>
              <w:t>?.</w:t>
            </w:r>
            <w:proofErr w:type="gramEnd"/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частей предметов.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представлений  обучающихся о названиях частей предметов отвечающих на вопрос что</w:t>
            </w:r>
            <w:proofErr w:type="gramStart"/>
            <w:r>
              <w:rPr>
                <w:sz w:val="28"/>
                <w:szCs w:val="28"/>
              </w:rPr>
              <w:t>?.</w:t>
            </w:r>
            <w:proofErr w:type="gramEnd"/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  <w:p w:rsidR="0077789D" w:rsidRPr="000C7FD0" w:rsidRDefault="0077789D" w:rsidP="0077789D">
            <w:pPr>
              <w:jc w:val="center"/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сходных предметов  и их названий.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представлений </w:t>
            </w:r>
          </w:p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о сходных предметах и их названиях.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слово для группы однородных предметов.</w:t>
            </w:r>
          </w:p>
        </w:tc>
        <w:tc>
          <w:tcPr>
            <w:tcW w:w="3896" w:type="dxa"/>
          </w:tcPr>
          <w:p w:rsidR="0077789D" w:rsidRPr="000C7FD0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умений у обучающихся </w:t>
            </w:r>
            <w:r w:rsidRPr="000C7FD0">
              <w:rPr>
                <w:rFonts w:cs="Times New Roman"/>
                <w:color w:val="333333"/>
                <w:kern w:val="0"/>
                <w:sz w:val="28"/>
                <w:szCs w:val="28"/>
              </w:rPr>
              <w:t>правильно подбирать обобщающее слово для группы однородных предметов.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  <w:p w:rsidR="0077789D" w:rsidRDefault="0077789D" w:rsidP="0077789D">
            <w:pPr>
              <w:pStyle w:val="TableContents"/>
              <w:ind w:firstLine="708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предметов, отвечающие на вопрос кто?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представлений учащихся о словах, отвечающих на вопрос кто?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Обобщающее слово для группы однородных </w:t>
            </w:r>
            <w:r>
              <w:rPr>
                <w:sz w:val="28"/>
                <w:szCs w:val="28"/>
              </w:rPr>
              <w:lastRenderedPageBreak/>
              <w:t>предметов.</w:t>
            </w:r>
          </w:p>
        </w:tc>
        <w:tc>
          <w:tcPr>
            <w:tcW w:w="3896" w:type="dxa"/>
          </w:tcPr>
          <w:p w:rsidR="0077789D" w:rsidRPr="000C7FD0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умений у обучающихся </w:t>
            </w:r>
            <w:r w:rsidRPr="000C7FD0">
              <w:rPr>
                <w:rFonts w:cs="Times New Roman"/>
                <w:color w:val="333333"/>
                <w:kern w:val="0"/>
                <w:sz w:val="28"/>
                <w:szCs w:val="28"/>
              </w:rPr>
              <w:t xml:space="preserve">правильно </w:t>
            </w:r>
            <w:r w:rsidRPr="000C7FD0">
              <w:rPr>
                <w:rFonts w:cs="Times New Roman"/>
                <w:color w:val="333333"/>
                <w:kern w:val="0"/>
                <w:sz w:val="28"/>
                <w:szCs w:val="28"/>
              </w:rPr>
              <w:lastRenderedPageBreak/>
              <w:t>подбирать обобщающее слово для группы однородных предметов.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картинки.</w:t>
            </w:r>
          </w:p>
          <w:p w:rsidR="0077789D" w:rsidRDefault="0077789D" w:rsidP="0077789D">
            <w:pPr>
              <w:pStyle w:val="TableContents"/>
              <w:ind w:firstLine="708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</w:t>
            </w:r>
            <w:r w:rsidRPr="00695F02">
              <w:rPr>
                <w:rFonts w:cs="Times New Roman"/>
                <w:sz w:val="28"/>
                <w:szCs w:val="28"/>
              </w:rPr>
              <w:t>слов</w:t>
            </w:r>
            <w:r>
              <w:rPr>
                <w:sz w:val="28"/>
                <w:szCs w:val="28"/>
              </w:rPr>
              <w:t xml:space="preserve"> отвечающих на вопросы кто? и что?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 w:rsidRPr="00695F02">
              <w:rPr>
                <w:rFonts w:cs="Times New Roman"/>
                <w:sz w:val="28"/>
                <w:szCs w:val="28"/>
                <w:shd w:val="clear" w:color="auto" w:fill="FFFFFF"/>
              </w:rPr>
              <w:t>Закрепление умения различать слова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,  отвечающие на вопрос кто? и что?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слов, обозначающих один или несколько одинаковых предметов.</w:t>
            </w:r>
          </w:p>
        </w:tc>
        <w:tc>
          <w:tcPr>
            <w:tcW w:w="3896" w:type="dxa"/>
          </w:tcPr>
          <w:p w:rsidR="0077789D" w:rsidRPr="00695F02" w:rsidRDefault="0077789D" w:rsidP="0077789D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95F02">
              <w:rPr>
                <w:rFonts w:cs="Times New Roman"/>
                <w:sz w:val="28"/>
                <w:szCs w:val="28"/>
                <w:shd w:val="clear" w:color="auto" w:fill="FFFFFF"/>
              </w:rPr>
              <w:t>Закрепление умения различать слова, обозначающие один или несколько оди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наковых  предметов, </w:t>
            </w:r>
            <w:r w:rsidRPr="00695F02">
              <w:rPr>
                <w:rFonts w:cs="Times New Roman"/>
                <w:sz w:val="28"/>
                <w:szCs w:val="28"/>
                <w:shd w:val="clear" w:color="auto" w:fill="FFFFFF"/>
              </w:rPr>
              <w:t>умения задавать вопросы к словам, обозначающим предмет, закрепление навыка написания словарных слов.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  <w:p w:rsidR="0077789D" w:rsidRPr="00695F02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77789D" w:rsidRPr="00695F02" w:rsidRDefault="0077789D" w:rsidP="0077789D">
            <w:pPr>
              <w:jc w:val="center"/>
              <w:rPr>
                <w:sz w:val="28"/>
                <w:szCs w:val="28"/>
              </w:rPr>
            </w:pPr>
            <w:r w:rsidRPr="00695F02"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«Слова, обозначающие предметы».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пройденным темам; развитие умения работать над ошибками.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 людей.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систематизация представлений учащихся об имени собственном; практические упражнения в написании имён собственных с заглавной буквы.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Настенные таблицы, таблички с напечатанными именами.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фамилиях людей.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и систематизация представлений учащихся об имени собственном; </w:t>
            </w:r>
            <w:r>
              <w:rPr>
                <w:sz w:val="28"/>
                <w:szCs w:val="28"/>
              </w:rPr>
              <w:lastRenderedPageBreak/>
              <w:t>практические упражнения в написании фамилий с заглавной буквы.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Настенные таблицы, таблички с </w:t>
            </w:r>
            <w:r>
              <w:rPr>
                <w:sz w:val="28"/>
                <w:szCs w:val="28"/>
              </w:rPr>
              <w:lastRenderedPageBreak/>
              <w:t>напечатанными фамилиями.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кличках животных.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Систематизация знаний учащихся об употреблении заглавной буквы в именах собственных;  упражнения в написании кличек животных с заглавной буквы.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Настенные таблицы, таблички с напечатанными кличками животных.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именах, фамилиях людей и кличках животных.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учащихся об употреблении заглавной буквы в именах собственных;  упражнения в написании кличек животных, именах и фамилиях людей с заглавной буквы.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Настенные таблицы, таблички с напечатанными кличками животных, именами и фамилиями людей.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«Имена собственные».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пройденным темам; развитие умения работать над ошибками.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Pr="00D618B6" w:rsidRDefault="0077789D" w:rsidP="0077789D">
            <w:pPr>
              <w:pStyle w:val="TableContents"/>
              <w:rPr>
                <w:b/>
                <w:sz w:val="28"/>
                <w:szCs w:val="28"/>
              </w:rPr>
            </w:pPr>
            <w:r w:rsidRPr="00D618B6">
              <w:rPr>
                <w:b/>
                <w:sz w:val="28"/>
                <w:szCs w:val="28"/>
              </w:rPr>
              <w:t>Названия действий.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Действие и его название. </w:t>
            </w:r>
            <w:proofErr w:type="gramStart"/>
            <w:r>
              <w:rPr>
                <w:sz w:val="28"/>
                <w:szCs w:val="28"/>
              </w:rPr>
              <w:t>Названия действий, отвечающие на вопрос что делает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  <w:tc>
          <w:tcPr>
            <w:tcW w:w="3896" w:type="dxa"/>
          </w:tcPr>
          <w:p w:rsidR="0077789D" w:rsidRPr="0002104E" w:rsidRDefault="0077789D" w:rsidP="0077789D">
            <w:pPr>
              <w:pStyle w:val="TableContents"/>
              <w:tabs>
                <w:tab w:val="left" w:pos="889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Знакомство со словами, обозначающими действие  предмета. </w:t>
            </w:r>
            <w:r w:rsidRPr="0002104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Формирование  умений ставить вопросы к словам, обозначающим </w:t>
            </w:r>
            <w:r w:rsidRPr="0002104E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названия действий;</w:t>
            </w:r>
            <w:r w:rsidRPr="0002104E">
              <w:rPr>
                <w:rStyle w:val="apple-converted-space"/>
                <w:szCs w:val="28"/>
                <w:shd w:val="clear" w:color="auto" w:fill="FFFFFF"/>
              </w:rPr>
              <w:t> </w:t>
            </w:r>
          </w:p>
        </w:tc>
        <w:tc>
          <w:tcPr>
            <w:tcW w:w="2348" w:type="dxa"/>
          </w:tcPr>
          <w:p w:rsidR="0077789D" w:rsidRPr="0002104E" w:rsidRDefault="0077789D" w:rsidP="0077789D">
            <w:pPr>
              <w:rPr>
                <w:sz w:val="28"/>
                <w:szCs w:val="28"/>
              </w:rPr>
            </w:pPr>
            <w:r w:rsidRPr="0002104E">
              <w:rPr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364" w:type="dxa"/>
          </w:tcPr>
          <w:p w:rsidR="0077789D" w:rsidRPr="0002104E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Pr="0002104E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Названия действий, отвечающие на вопрос что делают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  <w:tc>
          <w:tcPr>
            <w:tcW w:w="3896" w:type="dxa"/>
          </w:tcPr>
          <w:p w:rsidR="0077789D" w:rsidRPr="0002104E" w:rsidRDefault="0077789D" w:rsidP="0077789D">
            <w:pPr>
              <w:pStyle w:val="TableContents"/>
              <w:tabs>
                <w:tab w:val="left" w:pos="889"/>
              </w:tabs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02104E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 умений ставить вопросы к словам, обозначающим названия действий;</w:t>
            </w:r>
            <w:r w:rsidRPr="0002104E">
              <w:rPr>
                <w:rStyle w:val="apple-converted-space"/>
                <w:szCs w:val="28"/>
                <w:shd w:val="clear" w:color="auto" w:fill="FFFFFF"/>
              </w:rPr>
              <w:t> </w:t>
            </w:r>
          </w:p>
        </w:tc>
        <w:tc>
          <w:tcPr>
            <w:tcW w:w="2348" w:type="dxa"/>
          </w:tcPr>
          <w:p w:rsidR="0077789D" w:rsidRPr="0002104E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364" w:type="dxa"/>
          </w:tcPr>
          <w:p w:rsidR="0077789D" w:rsidRPr="0002104E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Pr="0002104E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Pr="001A5715" w:rsidRDefault="0077789D" w:rsidP="00777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A5715"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77789D" w:rsidRPr="001A5715" w:rsidRDefault="0077789D" w:rsidP="0077789D">
            <w:pPr>
              <w:pStyle w:val="TableContents"/>
              <w:rPr>
                <w:sz w:val="28"/>
                <w:szCs w:val="28"/>
              </w:rPr>
            </w:pPr>
            <w:r w:rsidRPr="001A5715">
              <w:rPr>
                <w:sz w:val="28"/>
                <w:szCs w:val="28"/>
                <w:shd w:val="clear" w:color="auto" w:fill="FFFFFF"/>
              </w:rPr>
              <w:t xml:space="preserve">Подбор </w:t>
            </w:r>
            <w:r>
              <w:rPr>
                <w:sz w:val="28"/>
                <w:szCs w:val="28"/>
                <w:shd w:val="clear" w:color="auto" w:fill="FFFFFF"/>
              </w:rPr>
              <w:t xml:space="preserve">названий действий </w:t>
            </w:r>
            <w:r w:rsidRPr="001A5715">
              <w:rPr>
                <w:sz w:val="28"/>
                <w:szCs w:val="28"/>
                <w:shd w:val="clear" w:color="auto" w:fill="FFFFFF"/>
              </w:rPr>
              <w:t xml:space="preserve"> к названиям предметов. Кто как голос подает? </w:t>
            </w:r>
          </w:p>
        </w:tc>
        <w:tc>
          <w:tcPr>
            <w:tcW w:w="3896" w:type="dxa"/>
          </w:tcPr>
          <w:p w:rsidR="0077789D" w:rsidRPr="001A5715" w:rsidRDefault="0077789D" w:rsidP="0077789D">
            <w:pPr>
              <w:shd w:val="clear" w:color="auto" w:fill="FFFFFF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color w:val="000000"/>
                <w:sz w:val="28"/>
              </w:rPr>
              <w:t xml:space="preserve">Развитие умения </w:t>
            </w:r>
            <w:r w:rsidRPr="001A5715">
              <w:rPr>
                <w:color w:val="000000"/>
                <w:sz w:val="28"/>
              </w:rPr>
              <w:t xml:space="preserve"> подбирать действия к названиям предметов</w:t>
            </w:r>
            <w:r>
              <w:rPr>
                <w:color w:val="000000"/>
                <w:sz w:val="28"/>
              </w:rPr>
              <w:t>;</w:t>
            </w:r>
            <w:proofErr w:type="gramEnd"/>
          </w:p>
          <w:p w:rsidR="0077789D" w:rsidRPr="001A5715" w:rsidRDefault="0077789D" w:rsidP="0077789D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 xml:space="preserve">формирование у </w:t>
            </w:r>
            <w:proofErr w:type="gramStart"/>
            <w:r>
              <w:rPr>
                <w:color w:val="000000"/>
                <w:sz w:val="28"/>
              </w:rPr>
              <w:t>обучающихся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  <w:r w:rsidRPr="001A5715">
              <w:rPr>
                <w:color w:val="000000"/>
                <w:sz w:val="28"/>
              </w:rPr>
              <w:t>соотносить вопрос и слово, обозначающее действия предмета</w:t>
            </w:r>
            <w:r>
              <w:rPr>
                <w:color w:val="000000"/>
                <w:sz w:val="28"/>
              </w:rPr>
              <w:t>;</w:t>
            </w:r>
            <w:r w:rsidRPr="001A5715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закрепление  умения у обучающихся </w:t>
            </w:r>
            <w:r w:rsidRPr="001A5715">
              <w:rPr>
                <w:color w:val="000000"/>
                <w:sz w:val="28"/>
              </w:rPr>
              <w:t xml:space="preserve"> самостоятельно подбирать действие к названию предмета и ставить вопрос.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364" w:type="dxa"/>
          </w:tcPr>
          <w:p w:rsidR="0077789D" w:rsidRPr="0002104E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Pr="0002104E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461" w:type="dxa"/>
          </w:tcPr>
          <w:p w:rsidR="0077789D" w:rsidRPr="001A5715" w:rsidRDefault="0077789D" w:rsidP="0077789D">
            <w:pPr>
              <w:pStyle w:val="TableContents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Подбор названий действий к названиям предметов. Кто как передвигается?</w:t>
            </w:r>
          </w:p>
        </w:tc>
        <w:tc>
          <w:tcPr>
            <w:tcW w:w="3896" w:type="dxa"/>
          </w:tcPr>
          <w:p w:rsidR="0077789D" w:rsidRDefault="0077789D" w:rsidP="0077789D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Pr="0002104E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Кто – что делает</w:t>
            </w:r>
          </w:p>
          <w:p w:rsidR="0077789D" w:rsidRPr="001A5715" w:rsidRDefault="0077789D" w:rsidP="0077789D">
            <w:pPr>
              <w:pStyle w:val="TableContents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Кто – что делают?</w:t>
            </w:r>
          </w:p>
        </w:tc>
        <w:tc>
          <w:tcPr>
            <w:tcW w:w="3896" w:type="dxa"/>
          </w:tcPr>
          <w:p w:rsidR="0077789D" w:rsidRPr="008E0F4A" w:rsidRDefault="0077789D" w:rsidP="0077789D">
            <w:pPr>
              <w:autoSpaceDE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8E0F4A">
              <w:rPr>
                <w:rFonts w:eastAsia="SchoolBookC"/>
                <w:sz w:val="28"/>
                <w:szCs w:val="28"/>
              </w:rPr>
              <w:t>Развитие умений подбирать слова, обозначающие действия одушевлённых предметов, и ставить к ним вопросы.</w:t>
            </w:r>
          </w:p>
          <w:p w:rsidR="0077789D" w:rsidRDefault="0077789D" w:rsidP="0077789D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Pr="0002104E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461" w:type="dxa"/>
          </w:tcPr>
          <w:p w:rsidR="0077789D" w:rsidRPr="008E0F4A" w:rsidRDefault="0077789D" w:rsidP="0077789D">
            <w:pPr>
              <w:autoSpaceDE w:val="0"/>
              <w:adjustRightInd w:val="0"/>
              <w:rPr>
                <w:rFonts w:eastAsia="Calibri"/>
                <w:sz w:val="28"/>
                <w:szCs w:val="28"/>
              </w:rPr>
            </w:pPr>
            <w:r w:rsidRPr="008E0F4A">
              <w:rPr>
                <w:rFonts w:eastAsia="Calibri"/>
                <w:sz w:val="28"/>
                <w:szCs w:val="28"/>
              </w:rPr>
              <w:t>Что-что делает?</w:t>
            </w:r>
          </w:p>
          <w:p w:rsidR="0077789D" w:rsidRDefault="0077789D" w:rsidP="0077789D">
            <w:pPr>
              <w:pStyle w:val="TableContents"/>
              <w:rPr>
                <w:sz w:val="28"/>
                <w:szCs w:val="28"/>
                <w:shd w:val="clear" w:color="auto" w:fill="FFFFFF"/>
              </w:rPr>
            </w:pPr>
            <w:r w:rsidRPr="008E0F4A">
              <w:rPr>
                <w:rFonts w:eastAsia="Calibri"/>
                <w:sz w:val="28"/>
                <w:szCs w:val="28"/>
              </w:rPr>
              <w:t>Что-что делают?</w:t>
            </w:r>
          </w:p>
        </w:tc>
        <w:tc>
          <w:tcPr>
            <w:tcW w:w="3896" w:type="dxa"/>
          </w:tcPr>
          <w:p w:rsidR="0077789D" w:rsidRPr="008E0F4A" w:rsidRDefault="0077789D" w:rsidP="0077789D">
            <w:pPr>
              <w:autoSpaceDE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  <w:r w:rsidRPr="008E0F4A">
              <w:rPr>
                <w:rFonts w:eastAsia="SchoolBookC"/>
                <w:sz w:val="28"/>
                <w:szCs w:val="28"/>
              </w:rPr>
              <w:t xml:space="preserve">Развитие умений подбирать слова, обозначающие действия неодушевлённых </w:t>
            </w:r>
            <w:r w:rsidRPr="008E0F4A">
              <w:rPr>
                <w:rFonts w:eastAsia="SchoolBookC"/>
                <w:sz w:val="28"/>
                <w:szCs w:val="28"/>
              </w:rPr>
              <w:lastRenderedPageBreak/>
              <w:t>предметов, и ставить к ним вопросы.</w:t>
            </w:r>
          </w:p>
          <w:p w:rsidR="0077789D" w:rsidRPr="008E0F4A" w:rsidRDefault="0077789D" w:rsidP="0077789D">
            <w:pPr>
              <w:autoSpaceDE w:val="0"/>
              <w:adjustRightInd w:val="0"/>
              <w:jc w:val="both"/>
              <w:rPr>
                <w:rFonts w:eastAsia="SchoolBookC"/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Pr="00CA5907" w:rsidRDefault="0077789D" w:rsidP="0077789D">
            <w:r>
              <w:rPr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Pr="0002104E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3461" w:type="dxa"/>
          </w:tcPr>
          <w:p w:rsidR="0077789D" w:rsidRPr="001A5715" w:rsidRDefault="0077789D" w:rsidP="0077789D">
            <w:pPr>
              <w:pStyle w:val="TableContents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Различение названий предметов и названий действий по вопросам.</w:t>
            </w:r>
          </w:p>
        </w:tc>
        <w:tc>
          <w:tcPr>
            <w:tcW w:w="3896" w:type="dxa"/>
          </w:tcPr>
          <w:p w:rsidR="0077789D" w:rsidRPr="00CA5907" w:rsidRDefault="0077789D" w:rsidP="0077789D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A5907">
              <w:rPr>
                <w:color w:val="000000"/>
                <w:sz w:val="28"/>
                <w:szCs w:val="28"/>
              </w:rPr>
              <w:t>Развитие умени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A5907">
              <w:rPr>
                <w:color w:val="000000"/>
                <w:sz w:val="28"/>
                <w:szCs w:val="28"/>
              </w:rPr>
              <w:t>подбирать название действия к названию предмета.</w:t>
            </w:r>
          </w:p>
          <w:p w:rsidR="0077789D" w:rsidRDefault="0077789D" w:rsidP="0077789D">
            <w:pPr>
              <w:autoSpaceDE w:val="0"/>
              <w:adjustRightInd w:val="0"/>
              <w:jc w:val="both"/>
            </w:pPr>
            <w:r w:rsidRPr="00CA5907">
              <w:rPr>
                <w:sz w:val="28"/>
                <w:szCs w:val="28"/>
              </w:rPr>
              <w:t>Развитие умения правильно ставить вопрос</w:t>
            </w:r>
            <w:r>
              <w:t>.</w:t>
            </w:r>
          </w:p>
          <w:p w:rsidR="0077789D" w:rsidRDefault="0077789D" w:rsidP="0077789D">
            <w:pPr>
              <w:shd w:val="clear" w:color="auto" w:fill="FFFFFF"/>
              <w:rPr>
                <w:color w:val="000000"/>
                <w:sz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Pr="0002104E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«Имена собственные».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пройденным темам; развитие умения работать над ошибками.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Большая буква в именах, фамилиях людей и кличках животных.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учащихся об употреблении заглавной буквы в именах собственных;  упражнения в написании кличек животных, именах и фамилиях людей с заглавной буквы.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Настенные таблицы, таблички с напечатанными кличками животных, именами и фамилиями людей.</w:t>
            </w:r>
          </w:p>
        </w:tc>
        <w:tc>
          <w:tcPr>
            <w:tcW w:w="1364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Pr="00E80D11" w:rsidRDefault="0077789D" w:rsidP="0077789D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E80D1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64" w:type="dxa"/>
          </w:tcPr>
          <w:p w:rsidR="0077789D" w:rsidRPr="00E80D11" w:rsidRDefault="0077789D" w:rsidP="0077789D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E80D11">
              <w:rPr>
                <w:b/>
                <w:sz w:val="28"/>
                <w:szCs w:val="28"/>
              </w:rPr>
              <w:t>50ч.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TableHeading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bookmarkStart w:id="0" w:name="DDE_LINK1"/>
            <w:r>
              <w:rPr>
                <w:b/>
                <w:bCs/>
                <w:sz w:val="28"/>
                <w:szCs w:val="28"/>
              </w:rPr>
              <w:t xml:space="preserve">IV четверть </w:t>
            </w:r>
            <w:bookmarkEnd w:id="0"/>
          </w:p>
        </w:tc>
        <w:tc>
          <w:tcPr>
            <w:tcW w:w="2348" w:type="dxa"/>
          </w:tcPr>
          <w:p w:rsidR="0077789D" w:rsidRPr="00E80D11" w:rsidRDefault="0077789D" w:rsidP="0077789D">
            <w:pPr>
              <w:pStyle w:val="TableHeading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Pr="0047119F" w:rsidRDefault="0077789D" w:rsidP="0077789D">
            <w:pPr>
              <w:pStyle w:val="TableHeading"/>
              <w:rPr>
                <w:i w:val="0"/>
                <w:sz w:val="28"/>
                <w:szCs w:val="28"/>
              </w:rPr>
            </w:pPr>
            <w:r w:rsidRPr="0047119F">
              <w:rPr>
                <w:bCs w:val="0"/>
                <w:i w:val="0"/>
                <w:sz w:val="28"/>
                <w:szCs w:val="28"/>
              </w:rPr>
              <w:t>40ч.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Слова, обозначающие действия предметов.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учащихся о словах, обозначающих действия предметов; развитие речи учащихся.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картинки.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Pr="009109BF" w:rsidRDefault="0077789D" w:rsidP="0077789D">
            <w:pPr>
              <w:pStyle w:val="TableContents"/>
              <w:rPr>
                <w:b/>
                <w:sz w:val="28"/>
                <w:szCs w:val="28"/>
              </w:rPr>
            </w:pPr>
            <w:r w:rsidRPr="009109BF">
              <w:rPr>
                <w:b/>
                <w:sz w:val="28"/>
                <w:szCs w:val="28"/>
              </w:rPr>
              <w:t>Предлоги.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 как отдельное слово.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Усвоение обучающимися знаний о предлоге как части речи; практические упражнения в написании наиболее распространённых предлогов раздельно со словами.</w:t>
            </w:r>
            <w:proofErr w:type="gramEnd"/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предметы, сюжетные картинки, таблички с надписями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77789D" w:rsidRPr="009109BF" w:rsidRDefault="0077789D" w:rsidP="0077789D">
            <w:pPr>
              <w:autoSpaceDE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9109BF">
              <w:rPr>
                <w:rFonts w:eastAsia="Calibri"/>
                <w:sz w:val="28"/>
                <w:szCs w:val="28"/>
              </w:rPr>
              <w:t xml:space="preserve">Предлоги в, </w:t>
            </w:r>
            <w:proofErr w:type="gramStart"/>
            <w:r w:rsidRPr="009109BF">
              <w:rPr>
                <w:rFonts w:eastAsia="Calibri"/>
                <w:sz w:val="28"/>
                <w:szCs w:val="28"/>
              </w:rPr>
              <w:t>на</w:t>
            </w:r>
            <w:proofErr w:type="gramEnd"/>
            <w:r w:rsidRPr="009109BF">
              <w:rPr>
                <w:rFonts w:eastAsia="Calibri"/>
                <w:sz w:val="28"/>
                <w:szCs w:val="28"/>
              </w:rPr>
              <w:t>, с, из, у в предложении.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правильно употреблять предлоги на письме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предлогов в предложении.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правильно писать предлоги в предложении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«Предлоги».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теме: «Предлоги»; развитие умения работать над ошибками.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  <w:p w:rsidR="0077789D" w:rsidRPr="008E6D5D" w:rsidRDefault="0077789D" w:rsidP="0077789D"/>
          <w:p w:rsidR="0077789D" w:rsidRDefault="0077789D" w:rsidP="0077789D"/>
          <w:p w:rsidR="0077789D" w:rsidRPr="008E6D5D" w:rsidRDefault="0077789D" w:rsidP="0077789D"/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Pr="008E6D5D" w:rsidRDefault="0077789D" w:rsidP="0077789D">
            <w:pPr>
              <w:pStyle w:val="TableContents"/>
              <w:rPr>
                <w:b/>
                <w:sz w:val="28"/>
                <w:szCs w:val="28"/>
              </w:rPr>
            </w:pPr>
            <w:r w:rsidRPr="008E6D5D">
              <w:rPr>
                <w:b/>
                <w:sz w:val="28"/>
                <w:szCs w:val="28"/>
              </w:rPr>
              <w:t>Слова с непроверяемыми гласными.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«трудной» гласной в словах.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находить словарное слово в словаре; развитие памяти  учащихся.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Словарные слова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гласных в словах - родственниках</w:t>
            </w:r>
          </w:p>
        </w:tc>
        <w:tc>
          <w:tcPr>
            <w:tcW w:w="3896" w:type="dxa"/>
          </w:tcPr>
          <w:p w:rsidR="0077789D" w:rsidRPr="008E6D5D" w:rsidRDefault="0077789D" w:rsidP="0077789D">
            <w:pPr>
              <w:autoSpaceDE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6D5D">
              <w:rPr>
                <w:sz w:val="28"/>
                <w:szCs w:val="28"/>
              </w:rPr>
              <w:t xml:space="preserve">Развитие умения </w:t>
            </w:r>
            <w:r>
              <w:rPr>
                <w:color w:val="000000"/>
                <w:sz w:val="28"/>
                <w:szCs w:val="28"/>
              </w:rPr>
              <w:t xml:space="preserve"> сравнивать написание </w:t>
            </w:r>
            <w:r w:rsidRPr="008E6D5D">
              <w:rPr>
                <w:color w:val="000000"/>
                <w:sz w:val="28"/>
                <w:szCs w:val="28"/>
              </w:rPr>
              <w:t>слов-родственников</w:t>
            </w:r>
            <w:r>
              <w:rPr>
                <w:color w:val="000000"/>
                <w:sz w:val="28"/>
                <w:szCs w:val="28"/>
              </w:rPr>
              <w:t xml:space="preserve">, умения </w:t>
            </w:r>
            <w:r w:rsidRPr="008E6D5D">
              <w:rPr>
                <w:color w:val="000000"/>
                <w:sz w:val="28"/>
                <w:szCs w:val="28"/>
              </w:rPr>
              <w:t xml:space="preserve">составлять предложения со </w:t>
            </w:r>
            <w:r w:rsidRPr="008E6D5D">
              <w:rPr>
                <w:color w:val="000000"/>
                <w:sz w:val="28"/>
                <w:szCs w:val="28"/>
              </w:rPr>
              <w:lastRenderedPageBreak/>
              <w:t>словами-родственниками.</w:t>
            </w:r>
          </w:p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Словарь 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«Слова с непроверяемыми гласными».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пройденной теме; развитие умения работать над ошибками.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Предложение.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681450">
              <w:rPr>
                <w:b/>
                <w:bCs/>
                <w:sz w:val="28"/>
                <w:szCs w:val="28"/>
              </w:rPr>
              <w:t>16ч.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Предложение, его границы.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учащихся о предложении, умения выделять предложение в устной речи, правильно оформлять в письменной речи.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из слов.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предложении; формирование умения составлять предложения из слов.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предложения из слов.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предложения.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предложении; формирование умения составлять предложения из слов, дополнять и оформлять их в письменной речи.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сюжетной картинке.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знаний о предложении; формирование </w:t>
            </w:r>
            <w:r>
              <w:rPr>
                <w:sz w:val="28"/>
                <w:szCs w:val="28"/>
              </w:rPr>
              <w:lastRenderedPageBreak/>
              <w:t>умения составлять предложения по сюжетной картинке.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Сюжетные картинки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вопросы – предложения – ответы.</w:t>
            </w:r>
          </w:p>
        </w:tc>
        <w:tc>
          <w:tcPr>
            <w:tcW w:w="3896" w:type="dxa"/>
          </w:tcPr>
          <w:p w:rsidR="0077789D" w:rsidRPr="004B3815" w:rsidRDefault="0077789D" w:rsidP="0077789D">
            <w:pPr>
              <w:autoSpaceDE w:val="0"/>
              <w:adjustRightInd w:val="0"/>
              <w:rPr>
                <w:color w:val="000000"/>
                <w:sz w:val="28"/>
                <w:szCs w:val="28"/>
              </w:rPr>
            </w:pPr>
            <w:r w:rsidRPr="003533AC">
              <w:rPr>
                <w:color w:val="000000"/>
                <w:sz w:val="28"/>
                <w:szCs w:val="28"/>
              </w:rPr>
              <w:t>Развитие умения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533AC">
              <w:rPr>
                <w:color w:val="000000"/>
                <w:sz w:val="28"/>
                <w:szCs w:val="28"/>
              </w:rPr>
              <w:t>отличать на слух вопросительное пр</w:t>
            </w:r>
            <w:r>
              <w:rPr>
                <w:color w:val="000000"/>
                <w:sz w:val="28"/>
                <w:szCs w:val="28"/>
              </w:rPr>
              <w:t xml:space="preserve">едложение от повествовательного; развитие умения </w:t>
            </w:r>
            <w:r w:rsidRPr="003533AC">
              <w:rPr>
                <w:color w:val="000000"/>
                <w:sz w:val="28"/>
                <w:szCs w:val="28"/>
              </w:rPr>
              <w:t xml:space="preserve"> оформлять на письме вопросительное предложение и повествовательное</w:t>
            </w:r>
            <w:r>
              <w:rPr>
                <w:color w:val="000000"/>
                <w:sz w:val="28"/>
                <w:szCs w:val="28"/>
              </w:rPr>
              <w:t xml:space="preserve">; развитие </w:t>
            </w:r>
            <w:r w:rsidRPr="003533AC">
              <w:rPr>
                <w:color w:val="000000"/>
                <w:sz w:val="28"/>
                <w:szCs w:val="28"/>
              </w:rPr>
              <w:t xml:space="preserve">умения отличать на слух вопросительное предложение от повествовательного. 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77789D" w:rsidRPr="00681450" w:rsidRDefault="0077789D" w:rsidP="0077789D">
            <w:pPr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 теме: «Предложение».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 теме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«Предложение»; развитие умения работать над ошибками.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68145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дифференцировать звонкие и глухие согласные; закрепление знаний о парных звонких и глухих согласных.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и мягкие согласные.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фонематического восприятия; дифференциация твёрдых и мягких согласных; обозначение на письме мягкости согласных буквами: </w:t>
            </w:r>
            <w:proofErr w:type="spellStart"/>
            <w:r>
              <w:rPr>
                <w:sz w:val="28"/>
                <w:szCs w:val="28"/>
              </w:rPr>
              <w:lastRenderedPageBreak/>
              <w:t>ё</w:t>
            </w:r>
            <w:proofErr w:type="gramStart"/>
            <w:r>
              <w:rPr>
                <w:sz w:val="28"/>
                <w:szCs w:val="28"/>
              </w:rPr>
              <w:t>,ё</w:t>
            </w:r>
            <w:proofErr w:type="gramEnd"/>
            <w:r>
              <w:rPr>
                <w:sz w:val="28"/>
                <w:szCs w:val="28"/>
              </w:rPr>
              <w:t>,и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ю,я</w:t>
            </w:r>
            <w:proofErr w:type="spellEnd"/>
            <w:r>
              <w:rPr>
                <w:sz w:val="28"/>
                <w:szCs w:val="28"/>
              </w:rPr>
              <w:t>; выделение мягких и твёрдых слогов.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Карточки.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на конце слова.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фонематического восприятия, умения обозначать мягкость согласных на конце слов буквой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; уяснение расхождения  между звуковыми выражениями и буквенным обозначением слов с твёрдыми и мягкими согласными.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 со словами.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предметов.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соотносить предмет с его названием, правильно подбирать вопрос.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картинки.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 и фамилиях людей, кличках животных.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учащихся об употреблении заглавной буквы в именах собственных;  упражнения в написании кличек животных, именах и фамилиях людей с заглавной буквы.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Настенные таблицы, таблички с напечатанными кличками животных, именами и фамилиями людей.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действий.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учащихся о названиях действий предметов; развитие речи учащихся.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картинки.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</w:t>
            </w: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предложении; формирование умения составлять предложения из слов, дополнять и оформлять их в письменной речи.</w:t>
            </w:r>
          </w:p>
        </w:tc>
        <w:tc>
          <w:tcPr>
            <w:tcW w:w="2348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картинки.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  <w:r w:rsidRPr="00681450"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Pr="00E80D11" w:rsidRDefault="0077789D" w:rsidP="0077789D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E80D1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681450">
              <w:rPr>
                <w:b/>
                <w:sz w:val="28"/>
                <w:szCs w:val="28"/>
              </w:rPr>
              <w:t>40ч.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  <w:tr w:rsidR="0077789D" w:rsidTr="0077789D">
        <w:tc>
          <w:tcPr>
            <w:tcW w:w="1349" w:type="dxa"/>
          </w:tcPr>
          <w:p w:rsidR="0077789D" w:rsidRDefault="0077789D" w:rsidP="0077789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77789D" w:rsidRDefault="0077789D" w:rsidP="0077789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77789D" w:rsidRPr="00E80D11" w:rsidRDefault="0077789D" w:rsidP="0077789D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E80D1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64" w:type="dxa"/>
          </w:tcPr>
          <w:p w:rsidR="0077789D" w:rsidRPr="00681450" w:rsidRDefault="0077789D" w:rsidP="0077789D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681450">
              <w:rPr>
                <w:b/>
                <w:sz w:val="28"/>
                <w:szCs w:val="28"/>
              </w:rPr>
              <w:t>170ч.</w:t>
            </w:r>
          </w:p>
        </w:tc>
        <w:tc>
          <w:tcPr>
            <w:tcW w:w="2368" w:type="dxa"/>
          </w:tcPr>
          <w:p w:rsidR="0077789D" w:rsidRDefault="0077789D" w:rsidP="0077789D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77789D" w:rsidRPr="00493BCC" w:rsidRDefault="0077789D" w:rsidP="0077789D">
      <w:pPr>
        <w:rPr>
          <w:sz w:val="28"/>
          <w:szCs w:val="28"/>
        </w:rPr>
      </w:pPr>
    </w:p>
    <w:p w:rsidR="0077789D" w:rsidRDefault="0077789D" w:rsidP="0077789D">
      <w:pPr>
        <w:pStyle w:val="Standard"/>
        <w:rPr>
          <w:b/>
          <w:bCs/>
          <w:sz w:val="18"/>
          <w:szCs w:val="1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center"/>
        <w:rPr>
          <w:rFonts w:cs="Times New Roman"/>
          <w:b/>
          <w:bCs/>
          <w:sz w:val="28"/>
          <w:szCs w:val="28"/>
        </w:rPr>
        <w:sectPr w:rsidR="0077789D" w:rsidSect="0077789D">
          <w:pgSz w:w="16840" w:h="11907"/>
          <w:pgMar w:top="1134" w:right="2580" w:bottom="1134" w:left="2586" w:header="709" w:footer="709" w:gutter="0"/>
          <w:cols w:space="708"/>
          <w:docGrid w:linePitch="360"/>
        </w:sectPr>
      </w:pPr>
    </w:p>
    <w:p w:rsidR="0077789D" w:rsidRDefault="0077789D" w:rsidP="0077789D">
      <w:pPr>
        <w:pStyle w:val="Standard"/>
        <w:shd w:val="clear" w:color="auto" w:fill="FFFFFF"/>
        <w:autoSpaceDE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Основное содержание по темам: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Звуки и буквы (74ч.)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Звуки гласные и согласные, их различие.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Гласные ударные и безударные. Их различие в двусложных словах. Постановка знака ударения.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с буквами </w:t>
      </w:r>
      <w:r>
        <w:rPr>
          <w:b/>
          <w:bCs/>
          <w:sz w:val="28"/>
          <w:szCs w:val="28"/>
        </w:rPr>
        <w:t xml:space="preserve">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163EC2">
        <w:rPr>
          <w:b/>
          <w:sz w:val="28"/>
          <w:szCs w:val="28"/>
        </w:rPr>
        <w:t>й</w:t>
      </w:r>
      <w:proofErr w:type="spellEnd"/>
      <w:r>
        <w:rPr>
          <w:sz w:val="28"/>
          <w:szCs w:val="28"/>
        </w:rPr>
        <w:t>, их различие.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с гласными и, е,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, я в начале слова и после гласных.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Согласные звонкие и глухие, </w:t>
      </w:r>
      <w:proofErr w:type="spellStart"/>
      <w:r>
        <w:rPr>
          <w:sz w:val="28"/>
          <w:szCs w:val="28"/>
        </w:rPr>
        <w:t>артикулярно</w:t>
      </w:r>
      <w:proofErr w:type="spellEnd"/>
      <w:r>
        <w:rPr>
          <w:sz w:val="28"/>
          <w:szCs w:val="28"/>
        </w:rPr>
        <w:t xml:space="preserve"> сходные (</w:t>
      </w:r>
      <w:proofErr w:type="spellStart"/>
      <w:r>
        <w:rPr>
          <w:sz w:val="28"/>
          <w:szCs w:val="28"/>
        </w:rPr>
        <w:t>р-л</w:t>
      </w:r>
      <w:proofErr w:type="spellEnd"/>
      <w:r>
        <w:rPr>
          <w:sz w:val="28"/>
          <w:szCs w:val="28"/>
        </w:rPr>
        <w:t>), свистящие и шипящие, аффрикаты, их различие на слух и в произношении. Написание слов с этими согласными.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Согласные твердые и мягкие, их различие на слух и в произношении. Обозначение мягкости согласных буквами и, е,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, я.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Буква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для обозначения мягкости согласных в конце слова.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Слово (66ч.) </w:t>
      </w:r>
      <w:r>
        <w:rPr>
          <w:sz w:val="28"/>
          <w:szCs w:val="28"/>
        </w:rPr>
        <w:t>Изучение слов, обозначающих предметы: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-называние предметов и различение их по вопросам кто? что?;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-называние одного предмета и нескольких одинаковых предметов (</w:t>
      </w:r>
      <w:proofErr w:type="spellStart"/>
      <w:proofErr w:type="gramStart"/>
      <w:r>
        <w:rPr>
          <w:rFonts w:cs="Times New Roman"/>
          <w:sz w:val="28"/>
          <w:szCs w:val="28"/>
        </w:rPr>
        <w:t>стол-столы</w:t>
      </w:r>
      <w:proofErr w:type="spellEnd"/>
      <w:proofErr w:type="gram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рама-рамы</w:t>
      </w:r>
      <w:proofErr w:type="spellEnd"/>
      <w:r>
        <w:rPr>
          <w:rFonts w:cs="Times New Roman"/>
          <w:sz w:val="28"/>
          <w:szCs w:val="28"/>
        </w:rPr>
        <w:t>);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-различение основных частей хорошо знакомых предметов (стул-спинка, сиденье, ножки);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-сравнение двух предметов и определение признаков различия и сходства (стакан-кружка, кушетка-диван).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различать слова по их отношению к родовым категориям (игрушка, одежда, обувь и др.).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Большая буква в именах, фамилиях людей, в кличках животных. Изучение слов, обозначающих действие: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-называние действий предметов по вопросам что делает? что делают?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-различие предметов по их действиям (птица летает, а рыба плавает);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-умение   согласовывать   слова,     обозначающие  действия,   со   словами, обозначающими предметы.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предлогом как отдельным словом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из, на, у, с). Раздельное написание предлога со словом, к которому он относится (под руководством учителя).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слов с непроверяемыми написаниями в корне, взятых из словаря учебника.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Предложение (16ч.)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знакомство с построением простого предложения: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-составление предложения по вопросам, картинке, на тему, предложенную учителем;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proofErr w:type="spellStart"/>
      <w:r>
        <w:rPr>
          <w:rFonts w:cs="Times New Roman"/>
          <w:sz w:val="28"/>
          <w:szCs w:val="28"/>
        </w:rPr>
        <w:t>заканчивание</w:t>
      </w:r>
      <w:proofErr w:type="spellEnd"/>
      <w:r>
        <w:rPr>
          <w:rFonts w:cs="Times New Roman"/>
          <w:sz w:val="28"/>
          <w:szCs w:val="28"/>
        </w:rPr>
        <w:t xml:space="preserve"> начатого предложения (Собака громко...);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-составления предложения из слов, данных в нужной форме вразбивку;</w:t>
      </w:r>
    </w:p>
    <w:p w:rsidR="0077789D" w:rsidRDefault="0077789D" w:rsidP="0077789D">
      <w:pPr>
        <w:pStyle w:val="Standard"/>
        <w:shd w:val="clear" w:color="auto" w:fill="FFFFFF"/>
        <w:autoSpaceDE w:val="0"/>
        <w:ind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-выделение предложения из текста.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прописной буквы в начале предложения и точки в конце предложения.                        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Связная письменная речь.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Расположение двух-трех коротких предложений в последовательном порядке (по картинкам или после устного разбора с учителем).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подписей к сериям из двух-трех сюжетных картинок.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использование личных местоимений вместо имени существительного.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Письмо и чистописание.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техники письма.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Письмо строчных и прописных букв, соединение их в слова.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 помощью учителя письменных упражнений по учебнику в соответствие с заданием.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Списывание с рукописного и печатного текстов по слогам.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Проверка слов путем орфографического проговаривания.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Письмо под диктовку простых по структуре предложений, состоящих из слов со вставкой пропущенных букв.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Списывание предложений с дополнением пропущенных слов по картинкам.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Выписывание слов, начинающихся с определенной буквы, определенного слога и т.д.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под руководством учителя из букв разрезной азбуки слов-подписей под предметными рисунками и их запись; составление и запись предложений из трех-четырех данных вразбивку слов.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Запись коротких предложений, составленных с помощью учителя в связи с чтением, работой по картинкам и с календарем природы.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Повторение </w:t>
      </w:r>
      <w:proofErr w:type="gramStart"/>
      <w:r>
        <w:rPr>
          <w:b/>
          <w:bCs/>
          <w:sz w:val="28"/>
          <w:szCs w:val="28"/>
        </w:rPr>
        <w:t>пройденного</w:t>
      </w:r>
      <w:proofErr w:type="gramEnd"/>
      <w:r>
        <w:rPr>
          <w:b/>
          <w:bCs/>
          <w:sz w:val="28"/>
          <w:szCs w:val="28"/>
        </w:rPr>
        <w:t xml:space="preserve"> (14ч.)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1.«Дидактические игры» на уроках русского языка вспомогательной школы. Под редакцией А.К. Аксёновой, Э.В. Якубовской, М.: «Просвещение», 1991г.</w:t>
      </w:r>
    </w:p>
    <w:p w:rsidR="0077789D" w:rsidRDefault="0077789D" w:rsidP="0077789D">
      <w:pPr>
        <w:pStyle w:val="Standard"/>
        <w:shd w:val="clear" w:color="auto" w:fill="FFFFFF"/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«Дидактический материал по русскому языку» Под редакцией  </w:t>
      </w:r>
      <w:proofErr w:type="spellStart"/>
      <w:r>
        <w:rPr>
          <w:rFonts w:cs="Times New Roman"/>
          <w:sz w:val="28"/>
          <w:szCs w:val="28"/>
        </w:rPr>
        <w:t>Р.Д.Тригер</w:t>
      </w:r>
      <w:proofErr w:type="spellEnd"/>
      <w:r>
        <w:rPr>
          <w:rFonts w:cs="Times New Roman"/>
          <w:sz w:val="28"/>
          <w:szCs w:val="28"/>
        </w:rPr>
        <w:t>, Е.В.Владимирова - Москва «Просвещение» 2008г.</w:t>
      </w:r>
    </w:p>
    <w:p w:rsidR="0077789D" w:rsidRDefault="0077789D" w:rsidP="0077789D">
      <w:pPr>
        <w:pStyle w:val="Standard"/>
        <w:shd w:val="clear" w:color="auto" w:fill="FFFFFF"/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Интегрированные уроки. Под редакцией  Н.Ю.Васильева – Москва «</w:t>
      </w:r>
      <w:proofErr w:type="spellStart"/>
      <w:r>
        <w:rPr>
          <w:rFonts w:cs="Times New Roman"/>
          <w:sz w:val="28"/>
          <w:szCs w:val="28"/>
        </w:rPr>
        <w:t>Вако</w:t>
      </w:r>
      <w:proofErr w:type="spellEnd"/>
      <w:r>
        <w:rPr>
          <w:rFonts w:cs="Times New Roman"/>
          <w:sz w:val="28"/>
          <w:szCs w:val="28"/>
        </w:rPr>
        <w:t>» 2009г.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</w:pPr>
      <w:r>
        <w:rPr>
          <w:rFonts w:cs="Times New Roman"/>
          <w:sz w:val="28"/>
          <w:szCs w:val="28"/>
        </w:rPr>
        <w:t xml:space="preserve">4.Программа специальных (коррекционных) образовательных учреждений </w:t>
      </w:r>
      <w:r>
        <w:rPr>
          <w:rFonts w:cs="Times New Roman"/>
          <w:sz w:val="28"/>
          <w:szCs w:val="28"/>
          <w:lang w:val="en-US"/>
        </w:rPr>
        <w:t>VIII</w:t>
      </w:r>
      <w:r>
        <w:rPr>
          <w:rFonts w:cs="Times New Roman"/>
          <w:sz w:val="28"/>
          <w:szCs w:val="28"/>
        </w:rPr>
        <w:t xml:space="preserve"> вида. Под редакцией доктора педагогических наук В.В.Воронково</w:t>
      </w:r>
      <w:proofErr w:type="gramStart"/>
      <w:r>
        <w:rPr>
          <w:rFonts w:cs="Times New Roman"/>
          <w:sz w:val="28"/>
          <w:szCs w:val="28"/>
        </w:rPr>
        <w:t>й-</w:t>
      </w:r>
      <w:proofErr w:type="gramEnd"/>
      <w:r>
        <w:rPr>
          <w:rFonts w:cs="Times New Roman"/>
          <w:sz w:val="28"/>
          <w:szCs w:val="28"/>
        </w:rPr>
        <w:t xml:space="preserve"> М. : «Просвещение», 2008г.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5.Русский язык-книга для учителя. Под редакцией-М.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«Просвещение», 2000 г.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6.«Таинственный мир звуков» </w:t>
      </w:r>
      <w:proofErr w:type="gramStart"/>
      <w:r>
        <w:rPr>
          <w:rFonts w:cs="Times New Roman"/>
          <w:sz w:val="28"/>
          <w:szCs w:val="28"/>
        </w:rPr>
        <w:t>-п</w:t>
      </w:r>
      <w:proofErr w:type="gramEnd"/>
      <w:r>
        <w:rPr>
          <w:rFonts w:cs="Times New Roman"/>
          <w:sz w:val="28"/>
          <w:szCs w:val="28"/>
        </w:rPr>
        <w:t>опулярное пособие для родителей и педагогов. Ярославль «Академия развития», 1999 г.</w:t>
      </w:r>
    </w:p>
    <w:p w:rsidR="0077789D" w:rsidRDefault="0077789D" w:rsidP="0077789D">
      <w:pPr>
        <w:pStyle w:val="c5"/>
        <w:spacing w:before="0" w:after="0"/>
      </w:pPr>
      <w:r>
        <w:rPr>
          <w:sz w:val="28"/>
          <w:szCs w:val="28"/>
        </w:rPr>
        <w:t xml:space="preserve">7.Учебник русского языка для 2 класса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Под редакцией Э.В. Якубовской, Н.В. Павловой-М.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«Просвещение»,2013г.</w:t>
      </w:r>
    </w:p>
    <w:p w:rsidR="0077789D" w:rsidRDefault="0077789D" w:rsidP="0077789D">
      <w:pPr>
        <w:pStyle w:val="c5"/>
        <w:spacing w:before="0" w:after="0"/>
      </w:pPr>
      <w:r>
        <w:rPr>
          <w:rStyle w:val="c34"/>
          <w:b/>
          <w:sz w:val="28"/>
          <w:szCs w:val="28"/>
        </w:rPr>
        <w:t>Интернет-ресурсы</w:t>
      </w:r>
    </w:p>
    <w:p w:rsidR="0077789D" w:rsidRDefault="0077789D" w:rsidP="0077789D">
      <w:pPr>
        <w:pStyle w:val="c5"/>
        <w:spacing w:before="0" w:after="0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hyperlink r:id="rId6" w:history="1">
        <w:proofErr w:type="spellStart"/>
        <w:r>
          <w:rPr>
            <w:rStyle w:val="ad"/>
            <w:sz w:val="28"/>
            <w:szCs w:val="28"/>
          </w:rPr>
          <w:t>edu</w:t>
        </w:r>
        <w:proofErr w:type="spellEnd"/>
      </w:hyperlink>
      <w:r>
        <w:rPr>
          <w:sz w:val="28"/>
          <w:szCs w:val="28"/>
        </w:rPr>
        <w:t> - "Российское образование" Федеральный портал.</w:t>
      </w:r>
    </w:p>
    <w:p w:rsidR="0077789D" w:rsidRDefault="0077789D" w:rsidP="0077789D">
      <w:pPr>
        <w:pStyle w:val="c5"/>
        <w:spacing w:before="0" w:after="0"/>
      </w:pPr>
      <w:r>
        <w:rPr>
          <w:rStyle w:val="c45"/>
          <w:szCs w:val="28"/>
        </w:rPr>
        <w:t>2.</w:t>
      </w:r>
      <w:r>
        <w:rPr>
          <w:sz w:val="28"/>
          <w:szCs w:val="28"/>
        </w:rPr>
        <w:t> www.</w:t>
      </w:r>
      <w:hyperlink r:id="rId7" w:history="1">
        <w:r>
          <w:rPr>
            <w:rStyle w:val="ad"/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  <w:r>
        <w:rPr>
          <w:sz w:val="28"/>
          <w:szCs w:val="28"/>
        </w:rPr>
        <w:br/>
        <w:t xml:space="preserve">3. </w:t>
      </w:r>
      <w:proofErr w:type="spellStart"/>
      <w:r>
        <w:rPr>
          <w:rStyle w:val="c34"/>
          <w:sz w:val="28"/>
          <w:szCs w:val="28"/>
        </w:rPr>
        <w:t>www.it-n.ru</w:t>
      </w:r>
      <w:proofErr w:type="spellEnd"/>
      <w:r>
        <w:fldChar w:fldCharType="begin"/>
      </w:r>
      <w:r>
        <w:instrText xml:space="preserve"> HYPERLINK  "http://www.it-n.ru/" </w:instrText>
      </w:r>
      <w:r>
        <w:fldChar w:fldCharType="separate"/>
      </w:r>
      <w:r>
        <w:rPr>
          <w:rStyle w:val="ad"/>
          <w:sz w:val="28"/>
          <w:szCs w:val="28"/>
        </w:rPr>
        <w:t>"Сеть творческих учителей"</w:t>
      </w:r>
      <w:r>
        <w:fldChar w:fldCharType="end"/>
      </w:r>
    </w:p>
    <w:p w:rsidR="0077789D" w:rsidRDefault="0077789D" w:rsidP="0077789D">
      <w:pPr>
        <w:pStyle w:val="c5"/>
        <w:spacing w:before="0" w:after="0"/>
      </w:pPr>
      <w:r>
        <w:rPr>
          <w:rStyle w:val="ad"/>
          <w:sz w:val="28"/>
          <w:szCs w:val="28"/>
        </w:rPr>
        <w:t>4.</w:t>
      </w:r>
      <w:r>
        <w:rPr>
          <w:sz w:val="28"/>
          <w:szCs w:val="28"/>
        </w:rPr>
        <w:t>www .</w:t>
      </w:r>
      <w:hyperlink r:id="rId8" w:history="1">
        <w:r>
          <w:rPr>
            <w:rStyle w:val="ad"/>
            <w:sz w:val="28"/>
            <w:szCs w:val="28"/>
          </w:rPr>
          <w:t>festival.1september.ru</w:t>
        </w:r>
      </w:hyperlink>
      <w:r>
        <w:rPr>
          <w:sz w:val="28"/>
          <w:szCs w:val="28"/>
        </w:rPr>
        <w:t>   Фестиваль педагогических идей "Открытый у</w:t>
      </w:r>
      <w:hyperlink r:id="rId9" w:history="1">
        <w:r>
          <w:rPr>
            <w:color w:val="2F2F2F"/>
            <w:sz w:val="28"/>
            <w:szCs w:val="28"/>
            <w:u w:val="single"/>
            <w:lang w:val="en-US"/>
          </w:rPr>
          <w:t>http</w:t>
        </w:r>
      </w:hyperlink>
      <w:hyperlink r:id="rId10" w:history="1">
        <w:r>
          <w:rPr>
            <w:color w:val="2F2F2F"/>
            <w:sz w:val="28"/>
            <w:szCs w:val="28"/>
            <w:u w:val="single"/>
          </w:rPr>
          <w:t>://</w:t>
        </w:r>
      </w:hyperlink>
      <w:hyperlink r:id="rId11" w:history="1">
        <w:r>
          <w:rPr>
            <w:color w:val="2F2F2F"/>
            <w:sz w:val="28"/>
            <w:szCs w:val="28"/>
            <w:u w:val="single"/>
            <w:lang w:val="en-US"/>
          </w:rPr>
          <w:t>www</w:t>
        </w:r>
      </w:hyperlink>
      <w:hyperlink r:id="rId12" w:history="1">
        <w:r>
          <w:rPr>
            <w:color w:val="2F2F2F"/>
            <w:sz w:val="28"/>
            <w:szCs w:val="28"/>
            <w:u w:val="single"/>
          </w:rPr>
          <w:t>.</w:t>
        </w:r>
      </w:hyperlink>
      <w:hyperlink r:id="rId13" w:history="1">
        <w:proofErr w:type="spellStart"/>
        <w:r>
          <w:rPr>
            <w:color w:val="2F2F2F"/>
            <w:sz w:val="28"/>
            <w:szCs w:val="28"/>
            <w:u w:val="single"/>
            <w:lang w:val="en-US"/>
          </w:rPr>
          <w:t>ug</w:t>
        </w:r>
        <w:proofErr w:type="spellEnd"/>
      </w:hyperlink>
      <w:hyperlink r:id="rId14" w:history="1">
        <w:r>
          <w:rPr>
            <w:color w:val="2F2F2F"/>
            <w:sz w:val="28"/>
            <w:szCs w:val="28"/>
            <w:u w:val="single"/>
          </w:rPr>
          <w:t>.</w:t>
        </w:r>
      </w:hyperlink>
      <w:hyperlink r:id="rId15" w:history="1">
        <w:proofErr w:type="spellStart"/>
        <w:r>
          <w:rPr>
            <w:color w:val="2F2F2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color w:val="2F2F2F"/>
          <w:sz w:val="28"/>
          <w:szCs w:val="28"/>
        </w:rPr>
        <w:t> - сайт «Учительской газеты»;</w:t>
      </w:r>
    </w:p>
    <w:p w:rsidR="0077789D" w:rsidRDefault="0077789D" w:rsidP="0077789D">
      <w:pPr>
        <w:pStyle w:val="c5"/>
        <w:spacing w:before="0" w:after="0"/>
      </w:pPr>
      <w:r>
        <w:rPr>
          <w:color w:val="2F2F2F"/>
          <w:sz w:val="28"/>
          <w:szCs w:val="28"/>
          <w:u w:val="single"/>
        </w:rPr>
        <w:t>5.</w:t>
      </w:r>
      <w:hyperlink r:id="rId16" w:history="1">
        <w:r>
          <w:rPr>
            <w:color w:val="2F2F2F"/>
            <w:sz w:val="28"/>
            <w:szCs w:val="28"/>
            <w:u w:val="single"/>
          </w:rPr>
          <w:t>http://www.edu.ru/info/text/goscom/dokum/doc98/1235-1.html</w:t>
        </w:r>
      </w:hyperlink>
      <w:r>
        <w:rPr>
          <w:color w:val="2F2F2F"/>
          <w:sz w:val="28"/>
          <w:szCs w:val="28"/>
        </w:rPr>
        <w:t xml:space="preserve"> - обязательный минимум содержания начального общего </w:t>
      </w:r>
      <w:proofErr w:type="gramStart"/>
      <w:r>
        <w:rPr>
          <w:color w:val="2F2F2F"/>
          <w:sz w:val="28"/>
          <w:szCs w:val="28"/>
        </w:rPr>
        <w:t>образовании</w:t>
      </w:r>
      <w:proofErr w:type="gramEnd"/>
      <w:r>
        <w:rPr>
          <w:color w:val="2F2F2F"/>
          <w:sz w:val="28"/>
          <w:szCs w:val="28"/>
        </w:rPr>
        <w:t>.</w:t>
      </w:r>
    </w:p>
    <w:p w:rsidR="0077789D" w:rsidRDefault="0077789D" w:rsidP="0077789D">
      <w:pPr>
        <w:pStyle w:val="c5"/>
        <w:spacing w:before="0" w:after="0"/>
      </w:pPr>
      <w:r>
        <w:rPr>
          <w:color w:val="2F2F2F"/>
          <w:sz w:val="28"/>
          <w:szCs w:val="28"/>
        </w:rPr>
        <w:t>6.Проектная деятельность в начальной школе.</w:t>
      </w:r>
    </w:p>
    <w:p w:rsidR="0077789D" w:rsidRDefault="0077789D" w:rsidP="0077789D">
      <w:pPr>
        <w:pStyle w:val="c5"/>
        <w:spacing w:before="0" w:after="0"/>
      </w:pPr>
      <w:r>
        <w:rPr>
          <w:color w:val="2F2F2F"/>
          <w:sz w:val="28"/>
          <w:szCs w:val="28"/>
        </w:rPr>
        <w:t>7.</w:t>
      </w:r>
      <w:hyperlink r:id="rId17" w:history="1">
        <w:r>
          <w:rPr>
            <w:color w:val="0000FF"/>
            <w:sz w:val="28"/>
            <w:szCs w:val="28"/>
            <w:u w:val="single"/>
          </w:rPr>
          <w:t>http://www.lotos.dtn.ru/mo_m_smir_03.html</w:t>
        </w:r>
      </w:hyperlink>
      <w:r>
        <w:rPr>
          <w:color w:val="2F2F2F"/>
          <w:sz w:val="28"/>
          <w:szCs w:val="28"/>
        </w:rPr>
        <w:t>;</w:t>
      </w:r>
      <w:r>
        <w:rPr>
          <w:sz w:val="28"/>
          <w:szCs w:val="28"/>
        </w:rPr>
        <w:br/>
      </w:r>
      <w:hyperlink r:id="rId18" w:history="1">
        <w:r>
          <w:rPr>
            <w:color w:val="2F2F2F"/>
            <w:sz w:val="28"/>
            <w:szCs w:val="28"/>
            <w:u w:val="single"/>
          </w:rPr>
          <w:t>http://center.fio.ru/method/subject.asp?id=10000193</w:t>
        </w:r>
      </w:hyperlink>
      <w:r>
        <w:rPr>
          <w:color w:val="2F2F2F"/>
          <w:sz w:val="28"/>
          <w:szCs w:val="28"/>
        </w:rPr>
        <w:t>;</w:t>
      </w:r>
    </w:p>
    <w:p w:rsidR="0077789D" w:rsidRDefault="0077789D" w:rsidP="0077789D">
      <w:pPr>
        <w:pStyle w:val="c5"/>
        <w:spacing w:before="0" w:after="0"/>
      </w:pPr>
      <w:r>
        <w:rPr>
          <w:color w:val="2F2F2F"/>
          <w:sz w:val="28"/>
          <w:szCs w:val="28"/>
        </w:rPr>
        <w:t>Детский портал «Солнышко» - </w:t>
      </w:r>
      <w:hyperlink r:id="rId19" w:history="1">
        <w:r>
          <w:rPr>
            <w:color w:val="0000FF"/>
            <w:sz w:val="28"/>
            <w:szCs w:val="28"/>
            <w:u w:val="single"/>
          </w:rPr>
          <w:t>http://www.solnyshko.ee</w:t>
        </w:r>
      </w:hyperlink>
      <w:r>
        <w:rPr>
          <w:color w:val="2F2F2F"/>
          <w:sz w:val="28"/>
          <w:szCs w:val="28"/>
        </w:rPr>
        <w:t>;</w:t>
      </w:r>
    </w:p>
    <w:p w:rsidR="0077789D" w:rsidRDefault="0077789D" w:rsidP="0077789D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7789D" w:rsidRDefault="0077789D" w:rsidP="0077789D">
      <w:pPr>
        <w:pStyle w:val="Standard"/>
      </w:pPr>
    </w:p>
    <w:p w:rsidR="0077789D" w:rsidRDefault="0077789D" w:rsidP="0077789D">
      <w:pPr>
        <w:pStyle w:val="Standard"/>
      </w:pPr>
    </w:p>
    <w:p w:rsidR="0077789D" w:rsidRDefault="0077789D" w:rsidP="0077789D">
      <w:pPr>
        <w:pStyle w:val="Standard"/>
      </w:pPr>
    </w:p>
    <w:p w:rsidR="0077789D" w:rsidRDefault="0077789D" w:rsidP="0077789D">
      <w:pPr>
        <w:pStyle w:val="Standard"/>
      </w:pPr>
    </w:p>
    <w:p w:rsidR="0077789D" w:rsidRDefault="0077789D" w:rsidP="0077789D">
      <w:pPr>
        <w:pStyle w:val="Standard"/>
      </w:pPr>
    </w:p>
    <w:p w:rsidR="0077789D" w:rsidRDefault="0077789D" w:rsidP="0077789D">
      <w:pPr>
        <w:pStyle w:val="Standard"/>
      </w:pPr>
    </w:p>
    <w:p w:rsidR="0077789D" w:rsidRDefault="0077789D" w:rsidP="0077789D">
      <w:pPr>
        <w:pStyle w:val="Standard"/>
      </w:pPr>
    </w:p>
    <w:p w:rsidR="0077789D" w:rsidRDefault="0077789D" w:rsidP="0077789D">
      <w:pPr>
        <w:pStyle w:val="Standard"/>
      </w:pPr>
    </w:p>
    <w:p w:rsidR="0077789D" w:rsidRDefault="0077789D" w:rsidP="0077789D">
      <w:pPr>
        <w:pStyle w:val="Standard"/>
      </w:pPr>
    </w:p>
    <w:p w:rsidR="0077789D" w:rsidRDefault="0077789D" w:rsidP="0077789D">
      <w:pPr>
        <w:pStyle w:val="Standard"/>
      </w:pPr>
    </w:p>
    <w:p w:rsidR="0077789D" w:rsidRDefault="0077789D" w:rsidP="0077789D">
      <w:pPr>
        <w:pStyle w:val="Standard"/>
      </w:pPr>
    </w:p>
    <w:p w:rsidR="0077789D" w:rsidRDefault="0077789D" w:rsidP="0077789D">
      <w:pPr>
        <w:pStyle w:val="Standard"/>
      </w:pPr>
    </w:p>
    <w:p w:rsidR="00915BDF" w:rsidRDefault="00915BDF"/>
    <w:sectPr w:rsidR="00915BDF" w:rsidSect="0091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9D" w:rsidRDefault="0077789D">
    <w:pPr>
      <w:pStyle w:val="aa"/>
    </w:pPr>
  </w:p>
  <w:p w:rsidR="0077789D" w:rsidRDefault="0077789D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157"/>
    <w:multiLevelType w:val="hybridMultilevel"/>
    <w:tmpl w:val="B322B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7697"/>
    <w:multiLevelType w:val="multilevel"/>
    <w:tmpl w:val="BB5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13F94"/>
    <w:multiLevelType w:val="hybridMultilevel"/>
    <w:tmpl w:val="97144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A6858"/>
    <w:multiLevelType w:val="hybridMultilevel"/>
    <w:tmpl w:val="2600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7164BD"/>
    <w:multiLevelType w:val="multilevel"/>
    <w:tmpl w:val="BF5E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7634B"/>
    <w:multiLevelType w:val="multilevel"/>
    <w:tmpl w:val="0300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89D"/>
    <w:rsid w:val="0077789D"/>
    <w:rsid w:val="00787C9F"/>
    <w:rsid w:val="0091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89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7789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8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78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7789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77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77789D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7778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7778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77789D"/>
    <w:pPr>
      <w:suppressLineNumbers/>
    </w:pPr>
    <w:rPr>
      <w:color w:val="auto"/>
    </w:rPr>
  </w:style>
  <w:style w:type="paragraph" w:customStyle="1" w:styleId="Textbody">
    <w:name w:val="Text body"/>
    <w:basedOn w:val="a"/>
    <w:rsid w:val="0077789D"/>
    <w:pPr>
      <w:widowControl w:val="0"/>
      <w:suppressAutoHyphens/>
      <w:autoSpaceDN w:val="0"/>
      <w:spacing w:after="120"/>
      <w:textAlignment w:val="baseline"/>
    </w:pPr>
    <w:rPr>
      <w:rFonts w:cs="Tahoma"/>
      <w:color w:val="000000"/>
      <w:kern w:val="3"/>
    </w:rPr>
  </w:style>
  <w:style w:type="paragraph" w:customStyle="1" w:styleId="TableHeading">
    <w:name w:val="Table Heading"/>
    <w:basedOn w:val="TableContents"/>
    <w:rsid w:val="0077789D"/>
    <w:pPr>
      <w:jc w:val="center"/>
    </w:pPr>
    <w:rPr>
      <w:b/>
      <w:bCs/>
      <w:i/>
      <w:iCs/>
      <w:color w:val="000000"/>
    </w:rPr>
  </w:style>
  <w:style w:type="table" w:styleId="a7">
    <w:name w:val="Table Grid"/>
    <w:basedOn w:val="a1"/>
    <w:uiPriority w:val="59"/>
    <w:rsid w:val="0077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789D"/>
  </w:style>
  <w:style w:type="character" w:customStyle="1" w:styleId="c3">
    <w:name w:val="c3"/>
    <w:basedOn w:val="a0"/>
    <w:rsid w:val="0077789D"/>
  </w:style>
  <w:style w:type="paragraph" w:styleId="a8">
    <w:name w:val="header"/>
    <w:basedOn w:val="a"/>
    <w:link w:val="a9"/>
    <w:uiPriority w:val="99"/>
    <w:semiHidden/>
    <w:unhideWhenUsed/>
    <w:rsid w:val="0077789D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cs="Tahoma"/>
      <w:kern w:val="3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7789D"/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7789D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cs="Tahoma"/>
      <w:kern w:val="3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7789D"/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7789D"/>
    <w:pPr>
      <w:spacing w:before="100" w:beforeAutospacing="1" w:after="100" w:afterAutospacing="1"/>
    </w:pPr>
  </w:style>
  <w:style w:type="paragraph" w:customStyle="1" w:styleId="c21">
    <w:name w:val="c21"/>
    <w:basedOn w:val="a"/>
    <w:rsid w:val="0077789D"/>
    <w:pPr>
      <w:spacing w:before="100" w:beforeAutospacing="1" w:after="100" w:afterAutospacing="1"/>
    </w:pPr>
  </w:style>
  <w:style w:type="character" w:customStyle="1" w:styleId="c1">
    <w:name w:val="c1"/>
    <w:basedOn w:val="a0"/>
    <w:rsid w:val="0077789D"/>
  </w:style>
  <w:style w:type="paragraph" w:customStyle="1" w:styleId="c2">
    <w:name w:val="c2"/>
    <w:basedOn w:val="a"/>
    <w:rsid w:val="0077789D"/>
    <w:pPr>
      <w:spacing w:before="100" w:beforeAutospacing="1" w:after="100" w:afterAutospacing="1"/>
    </w:pPr>
  </w:style>
  <w:style w:type="numbering" w:customStyle="1" w:styleId="11">
    <w:name w:val="Нет списка11"/>
    <w:next w:val="a2"/>
    <w:uiPriority w:val="99"/>
    <w:semiHidden/>
    <w:unhideWhenUsed/>
    <w:rsid w:val="0077789D"/>
  </w:style>
  <w:style w:type="paragraph" w:customStyle="1" w:styleId="c5">
    <w:name w:val="c5"/>
    <w:basedOn w:val="a"/>
    <w:rsid w:val="0077789D"/>
    <w:pPr>
      <w:autoSpaceDN w:val="0"/>
      <w:spacing w:before="100" w:after="100"/>
    </w:pPr>
    <w:rPr>
      <w:color w:val="000000"/>
    </w:rPr>
  </w:style>
  <w:style w:type="character" w:styleId="ad">
    <w:name w:val="Hyperlink"/>
    <w:basedOn w:val="a0"/>
    <w:uiPriority w:val="99"/>
    <w:rsid w:val="0077789D"/>
    <w:rPr>
      <w:rFonts w:cs="Times New Roman"/>
      <w:color w:val="0000FF"/>
      <w:u w:val="single"/>
    </w:rPr>
  </w:style>
  <w:style w:type="character" w:customStyle="1" w:styleId="c34">
    <w:name w:val="c34"/>
    <w:basedOn w:val="a0"/>
    <w:rsid w:val="0077789D"/>
    <w:rPr>
      <w:rFonts w:cs="Times New Roman"/>
    </w:rPr>
  </w:style>
  <w:style w:type="character" w:customStyle="1" w:styleId="c45">
    <w:name w:val="c45"/>
    <w:basedOn w:val="a0"/>
    <w:rsid w:val="0077789D"/>
    <w:rPr>
      <w:rFonts w:cs="Times New Roman"/>
    </w:rPr>
  </w:style>
  <w:style w:type="paragraph" w:styleId="ae">
    <w:name w:val="List Paragraph"/>
    <w:basedOn w:val="a"/>
    <w:uiPriority w:val="34"/>
    <w:qFormat/>
    <w:rsid w:val="00777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uiPriority w:val="1"/>
    <w:qFormat/>
    <w:rsid w:val="0077789D"/>
    <w:pPr>
      <w:spacing w:after="0" w:line="240" w:lineRule="auto"/>
    </w:pPr>
  </w:style>
  <w:style w:type="paragraph" w:customStyle="1" w:styleId="wStandard">
    <w:name w:val="wStandard"/>
    <w:basedOn w:val="a"/>
    <w:rsid w:val="0077789D"/>
    <w:pPr>
      <w:widowControl w:val="0"/>
      <w:adjustRightInd w:val="0"/>
    </w:pPr>
    <w:rPr>
      <w:rFonts w:eastAsia="SimSun" w:cs="Mangal"/>
      <w:szCs w:val="20"/>
    </w:rPr>
  </w:style>
  <w:style w:type="character" w:customStyle="1" w:styleId="wT2">
    <w:name w:val="wT2"/>
    <w:rsid w:val="0077789D"/>
  </w:style>
  <w:style w:type="character" w:customStyle="1" w:styleId="wT6">
    <w:name w:val="wT6"/>
    <w:rsid w:val="0077789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www.ug.ru/" TargetMode="External"/><Relationship Id="rId18" Type="http://schemas.openxmlformats.org/officeDocument/2006/relationships/hyperlink" Target="http://center.fio.ru/method/subject.asp?id=1000019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sportal.ru/shkola/algebra/library/2011/12/09/rabochaya-programma-po-matematike-5-klass" TargetMode="External"/><Relationship Id="rId12" Type="http://schemas.openxmlformats.org/officeDocument/2006/relationships/hyperlink" Target="http://www.ug.ru/" TargetMode="External"/><Relationship Id="rId17" Type="http://schemas.openxmlformats.org/officeDocument/2006/relationships/hyperlink" Target="http://www.lotos.dtn.ru/mo_m_smir_0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info/text/goscom/dokum/doc98/1235-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algebra/library/2011/12/09/rabochaya-programma-po-matematike-5-klass" TargetMode="External"/><Relationship Id="rId11" Type="http://schemas.openxmlformats.org/officeDocument/2006/relationships/hyperlink" Target="http://www.ug.ru/" TargetMode="External"/><Relationship Id="rId5" Type="http://schemas.openxmlformats.org/officeDocument/2006/relationships/footer" Target="footer1.xml"/><Relationship Id="rId15" Type="http://schemas.openxmlformats.org/officeDocument/2006/relationships/hyperlink" Target="http://www.ug.ru/" TargetMode="External"/><Relationship Id="rId10" Type="http://schemas.openxmlformats.org/officeDocument/2006/relationships/hyperlink" Target="http://www.ug.ru/" TargetMode="External"/><Relationship Id="rId19" Type="http://schemas.openxmlformats.org/officeDocument/2006/relationships/hyperlink" Target="http://www.solnyshko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.ru/" TargetMode="External"/><Relationship Id="rId14" Type="http://schemas.openxmlformats.org/officeDocument/2006/relationships/hyperlink" Target="http://www.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27</Pages>
  <Words>4841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2016-11-24T17:05:00Z</dcterms:created>
  <dcterms:modified xsi:type="dcterms:W3CDTF">2016-11-24T19:30:00Z</dcterms:modified>
</cp:coreProperties>
</file>